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1D" w:rsidRDefault="009870E7" w:rsidP="0076575B">
      <w:pPr>
        <w:spacing w:after="0" w:line="240" w:lineRule="auto"/>
        <w:ind w:left="-284"/>
        <w:rPr>
          <w:rFonts w:ascii="Arial Narrow" w:hAnsi="Arial Narrow"/>
        </w:rPr>
      </w:pPr>
      <w:r>
        <w:rPr>
          <w:noProof/>
          <w:lang w:eastAsia="fr-CA"/>
        </w:rPr>
        <mc:AlternateContent>
          <mc:Choice Requires="wps">
            <w:drawing>
              <wp:inline distT="0" distB="0" distL="0" distR="0">
                <wp:extent cx="6124575" cy="504825"/>
                <wp:effectExtent l="0" t="0" r="9525" b="9525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04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75288"/>
                            </a:gs>
                            <a:gs pos="2000">
                              <a:srgbClr val="175288">
                                <a:alpha val="99200"/>
                              </a:srgbClr>
                            </a:gs>
                            <a:gs pos="42999">
                              <a:srgbClr val="3379B8">
                                <a:alpha val="82800"/>
                              </a:srgbClr>
                            </a:gs>
                            <a:gs pos="69000">
                              <a:srgbClr val="4896DC">
                                <a:alpha val="72399"/>
                              </a:srgbClr>
                            </a:gs>
                            <a:gs pos="87000">
                              <a:srgbClr val="539CDE">
                                <a:alpha val="65199"/>
                              </a:srgbClr>
                            </a:gs>
                            <a:gs pos="100000">
                              <a:schemeClr val="accent1">
                                <a:lumMod val="91000"/>
                                <a:lumOff val="9000"/>
                                <a:alpha val="59999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70E7" w:rsidRPr="009870E7" w:rsidRDefault="009870E7" w:rsidP="009870E7">
                            <w:pPr>
                              <w:spacing w:before="80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870E7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</w:rPr>
                              <w:t xml:space="preserve">SUIVI DES RÉSIDENCES À RISQUE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</w:rPr>
                              <w:t>–</w:t>
                            </w:r>
                            <w:r w:rsidRPr="009870E7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8"/>
                              </w:rPr>
                              <w:t>AIDE-MÉMOIRE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482.2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" fillcolor="#175288" stroked="f" strokeweight="1pt">
                <v:fill opacity="39320f" color2="#69a3d8 [2932]" rotate="t" colors="0 #175288;1311f #175288;28180f #3379b8;45220f #4896dc;57016f #539cde;1 #6aa4d9" focus="100%" type="gradient"/>
                <v:textbox>
                  <w:txbxContent>
                    <w:p w:rsidR="009870E7" w:rsidRPr="009870E7" w:rsidRDefault="009870E7" w:rsidP="009870E7">
                      <w:pPr>
                        <w:spacing w:before="80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</w:rPr>
                      </w:pPr>
                      <w:r w:rsidRPr="009870E7"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</w:rPr>
                        <w:t xml:space="preserve">SUIVI DES RÉSIDENCES À RISQUE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</w:rPr>
                        <w:t>–</w:t>
                      </w:r>
                      <w:r w:rsidRPr="009870E7"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28"/>
                        </w:rPr>
                        <w:t>AIDE-MÉMOIRE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6575B" w:rsidRDefault="0076575B" w:rsidP="0076575B">
      <w:pPr>
        <w:spacing w:after="0" w:line="240" w:lineRule="auto"/>
        <w:ind w:left="-142"/>
        <w:rPr>
          <w:rFonts w:ascii="Arial Narrow" w:hAnsi="Arial Narrow"/>
        </w:rPr>
      </w:pPr>
    </w:p>
    <w:tbl>
      <w:tblPr>
        <w:tblStyle w:val="Grilledutableau"/>
        <w:tblW w:w="0" w:type="auto"/>
        <w:tblInd w:w="-1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821"/>
        <w:gridCol w:w="2268"/>
        <w:gridCol w:w="2551"/>
      </w:tblGrid>
      <w:tr w:rsidR="0076575B" w:rsidTr="00F147A6">
        <w:trPr>
          <w:trHeight w:val="340"/>
        </w:trPr>
        <w:tc>
          <w:tcPr>
            <w:tcW w:w="7089" w:type="dxa"/>
            <w:gridSpan w:val="2"/>
            <w:shd w:val="clear" w:color="auto" w:fill="F2F2F2" w:themeFill="background1" w:themeFillShade="F2"/>
            <w:vAlign w:val="center"/>
          </w:tcPr>
          <w:p w:rsidR="0076575B" w:rsidRPr="00397AFC" w:rsidRDefault="0076575B" w:rsidP="005C5F0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Nom de la résidence 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76575B" w:rsidRPr="00740C1C" w:rsidRDefault="0076575B" w:rsidP="005C5F0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No de registre (RPA) : </w:t>
            </w:r>
            <w:r w:rsidRPr="00515105">
              <w:rPr>
                <w:rFonts w:ascii="Arial Narrow" w:hAnsi="Arial Narrow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0" w:name="Texte3"/>
            <w:r w:rsidRPr="00515105">
              <w:rPr>
                <w:rFonts w:ascii="Arial Narrow" w:hAnsi="Arial Narrow"/>
                <w:sz w:val="20"/>
              </w:rPr>
              <w:instrText xml:space="preserve"> FORMTEXT </w:instrText>
            </w:r>
            <w:r w:rsidRPr="00515105">
              <w:rPr>
                <w:rFonts w:ascii="Arial Narrow" w:hAnsi="Arial Narrow"/>
                <w:sz w:val="20"/>
              </w:rPr>
            </w:r>
            <w:r w:rsidRPr="00515105">
              <w:rPr>
                <w:rFonts w:ascii="Arial Narrow" w:hAnsi="Arial Narrow"/>
                <w:sz w:val="20"/>
              </w:rPr>
              <w:fldChar w:fldCharType="separate"/>
            </w:r>
            <w:r w:rsidRPr="00515105">
              <w:rPr>
                <w:rFonts w:ascii="Arial Narrow" w:hAnsi="Arial Narrow"/>
                <w:noProof/>
                <w:sz w:val="20"/>
              </w:rPr>
              <w:t> </w:t>
            </w:r>
            <w:r w:rsidRPr="00515105">
              <w:rPr>
                <w:rFonts w:ascii="Arial Narrow" w:hAnsi="Arial Narrow"/>
                <w:noProof/>
                <w:sz w:val="20"/>
              </w:rPr>
              <w:t> </w:t>
            </w:r>
            <w:r w:rsidRPr="00515105">
              <w:rPr>
                <w:rFonts w:ascii="Arial Narrow" w:hAnsi="Arial Narrow"/>
                <w:noProof/>
                <w:sz w:val="20"/>
              </w:rPr>
              <w:t> </w:t>
            </w:r>
            <w:r w:rsidRPr="00515105">
              <w:rPr>
                <w:rFonts w:ascii="Arial Narrow" w:hAnsi="Arial Narrow"/>
                <w:noProof/>
                <w:sz w:val="20"/>
              </w:rPr>
              <w:t> </w:t>
            </w:r>
            <w:r w:rsidRPr="00515105">
              <w:rPr>
                <w:rFonts w:ascii="Arial Narrow" w:hAnsi="Arial Narrow"/>
                <w:noProof/>
                <w:sz w:val="20"/>
              </w:rPr>
              <w:t> </w:t>
            </w:r>
            <w:r w:rsidRPr="00515105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</w:tr>
      <w:tr w:rsidR="0076575B" w:rsidTr="00F147A6">
        <w:trPr>
          <w:trHeight w:val="340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76575B" w:rsidRDefault="0076575B" w:rsidP="005C5F0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Personne responsable :</w:t>
            </w:r>
          </w:p>
        </w:tc>
      </w:tr>
      <w:tr w:rsidR="0076575B" w:rsidTr="00F147A6">
        <w:trPr>
          <w:trHeight w:val="340"/>
        </w:trPr>
        <w:tc>
          <w:tcPr>
            <w:tcW w:w="9640" w:type="dxa"/>
            <w:gridSpan w:val="3"/>
            <w:shd w:val="clear" w:color="auto" w:fill="F2F2F2" w:themeFill="background1" w:themeFillShade="F2"/>
            <w:vAlign w:val="center"/>
          </w:tcPr>
          <w:p w:rsidR="0076575B" w:rsidRPr="00740C1C" w:rsidRDefault="0076575B" w:rsidP="005C5F0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Représentant SSI : </w:t>
            </w:r>
          </w:p>
        </w:tc>
      </w:tr>
      <w:tr w:rsidR="0076575B" w:rsidTr="00F147A6">
        <w:trPr>
          <w:trHeight w:val="340"/>
        </w:trPr>
        <w:tc>
          <w:tcPr>
            <w:tcW w:w="4821" w:type="dxa"/>
            <w:shd w:val="clear" w:color="auto" w:fill="F2F2F2" w:themeFill="background1" w:themeFillShade="F2"/>
            <w:vAlign w:val="center"/>
          </w:tcPr>
          <w:p w:rsidR="0076575B" w:rsidRPr="00740C1C" w:rsidRDefault="0076575B" w:rsidP="005C5F0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Coordonnées résidence : 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  <w:vAlign w:val="center"/>
          </w:tcPr>
          <w:p w:rsidR="0076575B" w:rsidRPr="00740C1C" w:rsidRDefault="0076575B" w:rsidP="005C5F0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Coordonnées SSI : </w:t>
            </w:r>
          </w:p>
        </w:tc>
      </w:tr>
    </w:tbl>
    <w:p w:rsidR="0076575B" w:rsidRDefault="0076575B" w:rsidP="0076575B">
      <w:pPr>
        <w:spacing w:after="0" w:line="240" w:lineRule="auto"/>
        <w:ind w:left="-142"/>
        <w:rPr>
          <w:rFonts w:ascii="Arial Narrow" w:hAnsi="Arial Narrow"/>
        </w:rPr>
      </w:pPr>
    </w:p>
    <w:tbl>
      <w:tblPr>
        <w:tblStyle w:val="Grilledutableau"/>
        <w:tblW w:w="9614" w:type="dxa"/>
        <w:tblInd w:w="-14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99"/>
        <w:gridCol w:w="6795"/>
        <w:gridCol w:w="888"/>
        <w:gridCol w:w="1532"/>
      </w:tblGrid>
      <w:tr w:rsidR="00F147A6" w:rsidRPr="00F147A6" w:rsidTr="007B4F69">
        <w:trPr>
          <w:trHeight w:val="567"/>
          <w:tblHeader/>
        </w:trPr>
        <w:tc>
          <w:tcPr>
            <w:tcW w:w="7194" w:type="dxa"/>
            <w:gridSpan w:val="2"/>
            <w:shd w:val="clear" w:color="auto" w:fill="000000" w:themeFill="text1"/>
            <w:vAlign w:val="center"/>
          </w:tcPr>
          <w:p w:rsidR="0076575B" w:rsidRPr="00F147A6" w:rsidRDefault="0076575B" w:rsidP="0076575B">
            <w:pPr>
              <w:jc w:val="center"/>
              <w:rPr>
                <w:rFonts w:ascii="Arial Narrow" w:hAnsi="Arial Narrow"/>
                <w:b/>
              </w:rPr>
            </w:pPr>
            <w:r w:rsidRPr="00F147A6">
              <w:rPr>
                <w:rFonts w:ascii="Arial Narrow" w:hAnsi="Arial Narrow"/>
                <w:b/>
              </w:rPr>
              <w:t>Étapes</w:t>
            </w:r>
          </w:p>
        </w:tc>
        <w:tc>
          <w:tcPr>
            <w:tcW w:w="888" w:type="dxa"/>
            <w:shd w:val="clear" w:color="auto" w:fill="000000" w:themeFill="text1"/>
            <w:vAlign w:val="center"/>
          </w:tcPr>
          <w:p w:rsidR="0076575B" w:rsidRPr="00F147A6" w:rsidRDefault="0076575B" w:rsidP="0076575B">
            <w:pPr>
              <w:jc w:val="center"/>
              <w:rPr>
                <w:rFonts w:ascii="Arial Narrow" w:hAnsi="Arial Narrow"/>
                <w:b/>
              </w:rPr>
            </w:pPr>
            <w:r w:rsidRPr="00F147A6">
              <w:rPr>
                <w:rFonts w:ascii="Arial Narrow" w:hAnsi="Arial Narrow"/>
                <w:b/>
              </w:rPr>
              <w:t>Initiales</w:t>
            </w:r>
          </w:p>
        </w:tc>
        <w:tc>
          <w:tcPr>
            <w:tcW w:w="1532" w:type="dxa"/>
            <w:shd w:val="clear" w:color="auto" w:fill="000000" w:themeFill="text1"/>
            <w:vAlign w:val="center"/>
          </w:tcPr>
          <w:p w:rsidR="0076575B" w:rsidRPr="00F147A6" w:rsidRDefault="0076575B" w:rsidP="0076575B">
            <w:pPr>
              <w:jc w:val="center"/>
              <w:rPr>
                <w:rFonts w:ascii="Arial Narrow" w:hAnsi="Arial Narrow"/>
                <w:b/>
              </w:rPr>
            </w:pPr>
            <w:r w:rsidRPr="00F147A6">
              <w:rPr>
                <w:rFonts w:ascii="Arial Narrow" w:hAnsi="Arial Narrow"/>
                <w:b/>
              </w:rPr>
              <w:t>Date de réalisation</w:t>
            </w:r>
          </w:p>
        </w:tc>
      </w:tr>
      <w:tr w:rsidR="0076575B" w:rsidTr="00F147A6">
        <w:trPr>
          <w:trHeight w:val="283"/>
        </w:trPr>
        <w:tc>
          <w:tcPr>
            <w:tcW w:w="399" w:type="dxa"/>
            <w:vAlign w:val="center"/>
          </w:tcPr>
          <w:p w:rsidR="0076575B" w:rsidRPr="007B4F69" w:rsidRDefault="00F147A6" w:rsidP="00F147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795" w:type="dxa"/>
            <w:vAlign w:val="center"/>
          </w:tcPr>
          <w:p w:rsidR="0076575B" w:rsidRPr="00F147A6" w:rsidRDefault="00F147A6" w:rsidP="00272E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Réception du R</w:t>
            </w:r>
            <w:r w:rsidRPr="00F147A6">
              <w:rPr>
                <w:rFonts w:ascii="Arial Narrow" w:hAnsi="Arial Narrow"/>
                <w:sz w:val="20"/>
                <w:szCs w:val="20"/>
              </w:rPr>
              <w:t>apport d’exercice d’évacuation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65137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 xml:space="preserve"> de la F</w:t>
            </w:r>
            <w:r w:rsidRPr="00F147A6">
              <w:rPr>
                <w:rFonts w:ascii="Arial Narrow" w:hAnsi="Arial Narrow"/>
                <w:sz w:val="20"/>
                <w:szCs w:val="20"/>
              </w:rPr>
              <w:t>iche</w:t>
            </w:r>
            <w:r>
              <w:rPr>
                <w:rFonts w:ascii="Arial Narrow" w:hAnsi="Arial Narrow"/>
                <w:sz w:val="20"/>
                <w:szCs w:val="20"/>
              </w:rPr>
              <w:t xml:space="preserve"> 1</w:t>
            </w:r>
            <w:r w:rsidR="00272E7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2048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 xml:space="preserve"> ou du T</w:t>
            </w:r>
            <w:r w:rsidRPr="00F147A6">
              <w:rPr>
                <w:rFonts w:ascii="Arial Narrow" w:hAnsi="Arial Narrow"/>
                <w:sz w:val="20"/>
                <w:szCs w:val="20"/>
              </w:rPr>
              <w:t>ableau de suivi du SSI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48022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88" w:type="dxa"/>
            <w:vAlign w:val="center"/>
          </w:tcPr>
          <w:p w:rsidR="0076575B" w:rsidRPr="00F147A6" w:rsidRDefault="0076575B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6575B" w:rsidRPr="00F147A6" w:rsidRDefault="0076575B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575B" w:rsidTr="007B4F69">
        <w:trPr>
          <w:trHeight w:val="70"/>
        </w:trPr>
        <w:tc>
          <w:tcPr>
            <w:tcW w:w="399" w:type="dxa"/>
            <w:vAlign w:val="center"/>
          </w:tcPr>
          <w:p w:rsidR="0076575B" w:rsidRPr="007B4F69" w:rsidRDefault="00F147A6" w:rsidP="00F147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795" w:type="dxa"/>
            <w:vAlign w:val="center"/>
          </w:tcPr>
          <w:p w:rsidR="0076575B" w:rsidRPr="00F147A6" w:rsidRDefault="00F147A6" w:rsidP="00F147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Scanner ou détacher et enregistrer dans le dossier de la résidence ou du secteur concerné : </w:t>
            </w:r>
            <w:r w:rsidR="00272E71">
              <w:rPr>
                <w:rFonts w:ascii="Arial Narrow" w:hAnsi="Arial Narrow"/>
                <w:sz w:val="20"/>
                <w:szCs w:val="20"/>
              </w:rPr>
              <w:t>Rapport et/ou fiche 11</w:t>
            </w:r>
            <w:r w:rsidRPr="00F147A6">
              <w:rPr>
                <w:rFonts w:ascii="Arial Narrow" w:hAnsi="Arial Narrow"/>
                <w:sz w:val="20"/>
                <w:szCs w:val="20"/>
              </w:rPr>
              <w:t xml:space="preserve"> (Observation exercice d’évacuation) et/ou la fiche des résidents n’ayant pas évacués si non inclue au rapport ou Tableau de suivi du SSI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88" w:type="dxa"/>
            <w:vAlign w:val="center"/>
          </w:tcPr>
          <w:p w:rsidR="0076575B" w:rsidRPr="00F147A6" w:rsidRDefault="0076575B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6575B" w:rsidRPr="00F147A6" w:rsidRDefault="0076575B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575B" w:rsidTr="00F147A6">
        <w:trPr>
          <w:trHeight w:val="283"/>
        </w:trPr>
        <w:tc>
          <w:tcPr>
            <w:tcW w:w="399" w:type="dxa"/>
            <w:vAlign w:val="center"/>
          </w:tcPr>
          <w:p w:rsidR="0076575B" w:rsidRPr="007B4F69" w:rsidRDefault="00F147A6" w:rsidP="00F147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795" w:type="dxa"/>
            <w:vAlign w:val="center"/>
          </w:tcPr>
          <w:p w:rsidR="0076575B" w:rsidRPr="00F147A6" w:rsidRDefault="00F147A6" w:rsidP="00F147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Remettre au responsable de la gestion du risque en sécurité incendie pour analyse.</w:t>
            </w:r>
          </w:p>
        </w:tc>
        <w:tc>
          <w:tcPr>
            <w:tcW w:w="888" w:type="dxa"/>
            <w:vAlign w:val="center"/>
          </w:tcPr>
          <w:p w:rsidR="0076575B" w:rsidRPr="00F147A6" w:rsidRDefault="0076575B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6575B" w:rsidRPr="00F147A6" w:rsidRDefault="0076575B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147A6" w:rsidTr="00F147A6">
        <w:trPr>
          <w:trHeight w:val="283"/>
        </w:trPr>
        <w:tc>
          <w:tcPr>
            <w:tcW w:w="9614" w:type="dxa"/>
            <w:gridSpan w:val="4"/>
            <w:shd w:val="clear" w:color="auto" w:fill="D9D9D9" w:themeFill="background1" w:themeFillShade="D9"/>
            <w:vAlign w:val="center"/>
          </w:tcPr>
          <w:p w:rsidR="00F147A6" w:rsidRPr="00F147A6" w:rsidRDefault="00F147A6" w:rsidP="00F147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Si exercice(s) d’évacuation non satisfaisant(s) ou non réalisé(s)</w:t>
            </w:r>
          </w:p>
        </w:tc>
      </w:tr>
      <w:tr w:rsidR="0076575B" w:rsidTr="00F147A6">
        <w:trPr>
          <w:trHeight w:val="283"/>
        </w:trPr>
        <w:tc>
          <w:tcPr>
            <w:tcW w:w="399" w:type="dxa"/>
            <w:vAlign w:val="center"/>
          </w:tcPr>
          <w:p w:rsidR="0076575B" w:rsidRPr="007B4F69" w:rsidRDefault="00F147A6" w:rsidP="00F147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6795" w:type="dxa"/>
            <w:vAlign w:val="center"/>
          </w:tcPr>
          <w:p w:rsidR="0076575B" w:rsidRPr="00F147A6" w:rsidRDefault="00F147A6" w:rsidP="00272E71">
            <w:pPr>
              <w:rPr>
                <w:rFonts w:ascii="Arial Narrow" w:hAnsi="Arial Narrow"/>
                <w:sz w:val="20"/>
                <w:szCs w:val="20"/>
              </w:rPr>
            </w:pPr>
            <w:r w:rsidRPr="00F147A6">
              <w:rPr>
                <w:rFonts w:ascii="Arial Narrow" w:hAnsi="Arial Narrow"/>
                <w:sz w:val="20"/>
                <w:szCs w:val="20"/>
              </w:rPr>
              <w:t>Demander au SSI les fiches « Informations sur le bâtiment et les équipement de protection incendie » et « </w:t>
            </w:r>
            <w:r w:rsidR="00272E71">
              <w:rPr>
                <w:rFonts w:ascii="Arial Narrow" w:hAnsi="Arial Narrow"/>
                <w:sz w:val="20"/>
                <w:szCs w:val="20"/>
              </w:rPr>
              <w:t>Détermination des s</w:t>
            </w:r>
            <w:r w:rsidRPr="00F147A6">
              <w:rPr>
                <w:rFonts w:ascii="Arial Narrow" w:hAnsi="Arial Narrow"/>
                <w:sz w:val="20"/>
                <w:szCs w:val="20"/>
              </w:rPr>
              <w:t xml:space="preserve">tratégies </w:t>
            </w:r>
            <w:r w:rsidR="00272E71">
              <w:rPr>
                <w:rFonts w:ascii="Arial Narrow" w:hAnsi="Arial Narrow"/>
                <w:sz w:val="20"/>
                <w:szCs w:val="20"/>
              </w:rPr>
              <w:t xml:space="preserve">et du délai </w:t>
            </w:r>
            <w:r w:rsidRPr="00F147A6">
              <w:rPr>
                <w:rFonts w:ascii="Arial Narrow" w:hAnsi="Arial Narrow"/>
                <w:sz w:val="20"/>
                <w:szCs w:val="20"/>
              </w:rPr>
              <w:t>d’évacuation » si pas au dossier, ainsi que l’« Observation de l’exercice d’évacuation »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88" w:type="dxa"/>
            <w:vAlign w:val="center"/>
          </w:tcPr>
          <w:p w:rsidR="0076575B" w:rsidRPr="00F147A6" w:rsidRDefault="0076575B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6575B" w:rsidRPr="00F147A6" w:rsidRDefault="0076575B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575B" w:rsidTr="00F147A6">
        <w:trPr>
          <w:trHeight w:val="283"/>
        </w:trPr>
        <w:tc>
          <w:tcPr>
            <w:tcW w:w="399" w:type="dxa"/>
            <w:vAlign w:val="center"/>
          </w:tcPr>
          <w:p w:rsidR="0076575B" w:rsidRPr="007B4F69" w:rsidRDefault="00F147A6" w:rsidP="00F147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6795" w:type="dxa"/>
            <w:vAlign w:val="center"/>
          </w:tcPr>
          <w:p w:rsidR="0076575B" w:rsidRPr="00F147A6" w:rsidRDefault="00F147A6" w:rsidP="00F147A6">
            <w:pPr>
              <w:rPr>
                <w:rFonts w:ascii="Arial Narrow" w:hAnsi="Arial Narrow"/>
                <w:sz w:val="20"/>
                <w:szCs w:val="20"/>
              </w:rPr>
            </w:pPr>
            <w:r w:rsidRPr="00F147A6">
              <w:rPr>
                <w:rFonts w:ascii="Arial Narrow" w:hAnsi="Arial Narrow"/>
                <w:sz w:val="20"/>
                <w:szCs w:val="20"/>
              </w:rPr>
              <w:t>Réception des renseignements par le SSI</w:t>
            </w:r>
          </w:p>
        </w:tc>
        <w:tc>
          <w:tcPr>
            <w:tcW w:w="888" w:type="dxa"/>
            <w:vAlign w:val="center"/>
          </w:tcPr>
          <w:p w:rsidR="0076575B" w:rsidRPr="00F147A6" w:rsidRDefault="0076575B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6575B" w:rsidRPr="00F147A6" w:rsidRDefault="0076575B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575B" w:rsidTr="00F147A6">
        <w:trPr>
          <w:trHeight w:val="283"/>
        </w:trPr>
        <w:tc>
          <w:tcPr>
            <w:tcW w:w="399" w:type="dxa"/>
            <w:vAlign w:val="center"/>
          </w:tcPr>
          <w:p w:rsidR="0076575B" w:rsidRPr="007B4F69" w:rsidRDefault="00F147A6" w:rsidP="00F147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6795" w:type="dxa"/>
            <w:vAlign w:val="center"/>
          </w:tcPr>
          <w:p w:rsidR="0076575B" w:rsidRPr="00F147A6" w:rsidRDefault="00F147A6" w:rsidP="00272E71">
            <w:pPr>
              <w:rPr>
                <w:rFonts w:ascii="Arial Narrow" w:hAnsi="Arial Narrow"/>
                <w:sz w:val="20"/>
                <w:szCs w:val="20"/>
              </w:rPr>
            </w:pPr>
            <w:r w:rsidRPr="00F147A6">
              <w:rPr>
                <w:rFonts w:ascii="Arial Narrow" w:hAnsi="Arial Narrow"/>
                <w:sz w:val="20"/>
                <w:szCs w:val="20"/>
              </w:rPr>
              <w:t xml:space="preserve">Demander </w:t>
            </w:r>
            <w:r w:rsidR="00272E71">
              <w:rPr>
                <w:rFonts w:ascii="Arial Narrow" w:hAnsi="Arial Narrow"/>
                <w:sz w:val="20"/>
                <w:szCs w:val="20"/>
              </w:rPr>
              <w:t xml:space="preserve">au gestionnaire de la résidence </w:t>
            </w:r>
            <w:r w:rsidRPr="00F147A6">
              <w:rPr>
                <w:rFonts w:ascii="Arial Narrow" w:hAnsi="Arial Narrow"/>
                <w:sz w:val="20"/>
                <w:szCs w:val="20"/>
              </w:rPr>
              <w:t xml:space="preserve">les fiches « Mesures d’aide à l’évacuation » en l’absence d’exercice ou des noms ou # des résidents non évacués et « Plans d’évacuation » avec # de chambres ou </w:t>
            </w:r>
            <w:r w:rsidR="00272E71">
              <w:rPr>
                <w:rFonts w:ascii="Arial Narrow" w:hAnsi="Arial Narrow"/>
                <w:sz w:val="20"/>
                <w:szCs w:val="20"/>
              </w:rPr>
              <w:t>logements si absente du dossier</w:t>
            </w:r>
          </w:p>
        </w:tc>
        <w:tc>
          <w:tcPr>
            <w:tcW w:w="888" w:type="dxa"/>
            <w:vAlign w:val="center"/>
          </w:tcPr>
          <w:p w:rsidR="0076575B" w:rsidRPr="00F147A6" w:rsidRDefault="0076575B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6575B" w:rsidRPr="00F147A6" w:rsidRDefault="0076575B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147A6" w:rsidTr="00F147A6">
        <w:trPr>
          <w:trHeight w:val="283"/>
        </w:trPr>
        <w:tc>
          <w:tcPr>
            <w:tcW w:w="399" w:type="dxa"/>
            <w:vAlign w:val="center"/>
          </w:tcPr>
          <w:p w:rsidR="00F147A6" w:rsidRPr="007B4F69" w:rsidRDefault="00F147A6" w:rsidP="00F147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6795" w:type="dxa"/>
            <w:vAlign w:val="center"/>
          </w:tcPr>
          <w:p w:rsidR="00F147A6" w:rsidRPr="00F147A6" w:rsidRDefault="00F147A6" w:rsidP="00272E71">
            <w:pPr>
              <w:spacing w:before="60" w:after="60"/>
              <w:ind w:right="-820"/>
              <w:rPr>
                <w:rFonts w:ascii="Arial Narrow" w:hAnsi="Arial Narrow"/>
                <w:sz w:val="20"/>
              </w:rPr>
            </w:pPr>
            <w:r w:rsidRPr="00F147A6">
              <w:rPr>
                <w:rFonts w:ascii="Arial Narrow" w:hAnsi="Arial Narrow"/>
                <w:sz w:val="20"/>
              </w:rPr>
              <w:t xml:space="preserve">Réception des renseignements par </w:t>
            </w:r>
            <w:r w:rsidR="00272E71">
              <w:rPr>
                <w:rFonts w:ascii="Arial Narrow" w:hAnsi="Arial Narrow"/>
                <w:sz w:val="20"/>
              </w:rPr>
              <w:t>le gestionnaire de la résidence</w:t>
            </w:r>
          </w:p>
        </w:tc>
        <w:tc>
          <w:tcPr>
            <w:tcW w:w="888" w:type="dxa"/>
            <w:vAlign w:val="center"/>
          </w:tcPr>
          <w:p w:rsidR="00F147A6" w:rsidRPr="00F147A6" w:rsidRDefault="00F147A6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F147A6" w:rsidRPr="00F147A6" w:rsidRDefault="00F147A6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147A6" w:rsidTr="00F147A6">
        <w:trPr>
          <w:trHeight w:val="283"/>
        </w:trPr>
        <w:tc>
          <w:tcPr>
            <w:tcW w:w="399" w:type="dxa"/>
            <w:vAlign w:val="center"/>
          </w:tcPr>
          <w:p w:rsidR="00F147A6" w:rsidRPr="007B4F69" w:rsidRDefault="00F147A6" w:rsidP="00F147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795" w:type="dxa"/>
            <w:vAlign w:val="center"/>
          </w:tcPr>
          <w:p w:rsidR="00F147A6" w:rsidRPr="00F147A6" w:rsidRDefault="00F147A6" w:rsidP="00F147A6">
            <w:pPr>
              <w:rPr>
                <w:rFonts w:ascii="Arial Narrow" w:hAnsi="Arial Narrow"/>
                <w:sz w:val="20"/>
                <w:szCs w:val="20"/>
              </w:rPr>
            </w:pPr>
            <w:r w:rsidRPr="00F147A6">
              <w:rPr>
                <w:rFonts w:ascii="Arial Narrow" w:hAnsi="Arial Narrow"/>
                <w:sz w:val="20"/>
                <w:szCs w:val="20"/>
              </w:rPr>
              <w:t>Analyse préliminaire du risque dans son ensemble</w:t>
            </w:r>
          </w:p>
        </w:tc>
        <w:tc>
          <w:tcPr>
            <w:tcW w:w="888" w:type="dxa"/>
            <w:vAlign w:val="center"/>
          </w:tcPr>
          <w:p w:rsidR="00F147A6" w:rsidRPr="00F147A6" w:rsidRDefault="00F147A6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F147A6" w:rsidRPr="00F147A6" w:rsidRDefault="00F147A6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147A6" w:rsidTr="00F147A6">
        <w:trPr>
          <w:trHeight w:val="283"/>
        </w:trPr>
        <w:tc>
          <w:tcPr>
            <w:tcW w:w="399" w:type="dxa"/>
            <w:vAlign w:val="center"/>
          </w:tcPr>
          <w:p w:rsidR="00F147A6" w:rsidRPr="007B4F69" w:rsidRDefault="00F147A6" w:rsidP="00F147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6795" w:type="dxa"/>
            <w:vAlign w:val="center"/>
          </w:tcPr>
          <w:p w:rsidR="00F147A6" w:rsidRPr="00F147A6" w:rsidRDefault="00F147A6" w:rsidP="00F147A6">
            <w:pPr>
              <w:rPr>
                <w:rFonts w:ascii="Arial Narrow" w:hAnsi="Arial Narrow"/>
                <w:sz w:val="20"/>
                <w:szCs w:val="20"/>
              </w:rPr>
            </w:pPr>
            <w:r w:rsidRPr="00F147A6">
              <w:rPr>
                <w:rFonts w:ascii="Arial Narrow" w:hAnsi="Arial Narrow"/>
                <w:sz w:val="20"/>
                <w:szCs w:val="20"/>
              </w:rPr>
              <w:t>Consultation du SSI par courriel avec résumé de la situation (partage des résultats et entente sur les actions à mettre en place)</w:t>
            </w:r>
          </w:p>
          <w:p w:rsidR="00F147A6" w:rsidRPr="00272E71" w:rsidRDefault="00272E71" w:rsidP="00272E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  <w:highlight w:val="lightGray"/>
              </w:rPr>
              <w:t></w:t>
            </w:r>
            <w:r>
              <w:rPr>
                <w:rFonts w:ascii="Wingdings" w:hAnsi="Wingdings"/>
                <w:sz w:val="20"/>
                <w:szCs w:val="20"/>
                <w:highlight w:val="lightGray"/>
              </w:rPr>
              <w:sym w:font="Wingdings" w:char="F06F"/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 w:rsidR="00F147A6" w:rsidRPr="00272E71">
              <w:rPr>
                <w:rFonts w:ascii="Arial Narrow" w:hAnsi="Arial Narrow"/>
                <w:sz w:val="20"/>
                <w:szCs w:val="20"/>
              </w:rPr>
              <w:t>Risque géré;</w:t>
            </w:r>
          </w:p>
          <w:p w:rsidR="00F147A6" w:rsidRPr="00272E71" w:rsidRDefault="00272E71" w:rsidP="00272E7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Wingdings" w:hAnsi="Wingdings"/>
                <w:highlight w:val="lightGray"/>
              </w:rPr>
              <w:t></w:t>
            </w:r>
            <w:r>
              <w:rPr>
                <w:rFonts w:ascii="Wingdings" w:hAnsi="Wingdings"/>
                <w:highlight w:val="lightGray"/>
              </w:rPr>
              <w:sym w:font="Wingdings" w:char="F06F"/>
            </w:r>
            <w:r w:rsidRPr="00272E71">
              <w:rPr>
                <w:rFonts w:ascii="Wingdings" w:hAnsi="Wingdings"/>
                <w:sz w:val="20"/>
                <w:szCs w:val="20"/>
              </w:rPr>
              <w:t></w:t>
            </w:r>
            <w:r w:rsidR="00F147A6" w:rsidRPr="00272E71">
              <w:rPr>
                <w:rFonts w:ascii="Arial Narrow" w:hAnsi="Arial Narrow"/>
                <w:sz w:val="20"/>
                <w:szCs w:val="20"/>
              </w:rPr>
              <w:t xml:space="preserve">Étapes de la prévention à revoir avec </w:t>
            </w:r>
            <w:r w:rsidRPr="00272E71">
              <w:rPr>
                <w:rFonts w:ascii="Arial Narrow" w:hAnsi="Arial Narrow"/>
                <w:sz w:val="20"/>
                <w:szCs w:val="20"/>
              </w:rPr>
              <w:t>le gestionnaire de la résidence</w:t>
            </w:r>
            <w:r w:rsidR="00F147A6" w:rsidRPr="00272E71">
              <w:rPr>
                <w:rFonts w:ascii="Arial Narrow" w:hAnsi="Arial Narrow"/>
                <w:sz w:val="20"/>
                <w:szCs w:val="20"/>
              </w:rPr>
              <w:t>; ou</w:t>
            </w:r>
          </w:p>
          <w:p w:rsidR="00F147A6" w:rsidRPr="00272E71" w:rsidRDefault="00272E71" w:rsidP="00272E71">
            <w:pPr>
              <w:spacing w:after="8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Wingdings" w:hAnsi="Wingdings"/>
                <w:highlight w:val="lightGray"/>
              </w:rPr>
              <w:t></w:t>
            </w:r>
            <w:r>
              <w:rPr>
                <w:rFonts w:ascii="Wingdings" w:hAnsi="Wingdings"/>
                <w:highlight w:val="lightGray"/>
              </w:rPr>
              <w:sym w:font="Wingdings" w:char="F06F"/>
            </w:r>
            <w:r w:rsidRPr="00272E71">
              <w:rPr>
                <w:rFonts w:ascii="Wingdings" w:hAnsi="Wingdings"/>
                <w:sz w:val="20"/>
                <w:szCs w:val="20"/>
              </w:rPr>
              <w:t></w:t>
            </w:r>
            <w:r w:rsidR="00F147A6" w:rsidRPr="00272E71">
              <w:rPr>
                <w:rFonts w:ascii="Arial Narrow" w:hAnsi="Arial Narrow"/>
                <w:sz w:val="20"/>
                <w:szCs w:val="20"/>
              </w:rPr>
              <w:t>Analyse complète du risque à réaliser.</w:t>
            </w:r>
          </w:p>
        </w:tc>
        <w:tc>
          <w:tcPr>
            <w:tcW w:w="888" w:type="dxa"/>
            <w:vAlign w:val="center"/>
          </w:tcPr>
          <w:p w:rsidR="00F147A6" w:rsidRPr="00F147A6" w:rsidRDefault="00F147A6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F147A6" w:rsidRPr="00F147A6" w:rsidRDefault="00F147A6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147A6" w:rsidTr="00F147A6">
        <w:trPr>
          <w:trHeight w:val="283"/>
        </w:trPr>
        <w:tc>
          <w:tcPr>
            <w:tcW w:w="9614" w:type="dxa"/>
            <w:gridSpan w:val="4"/>
            <w:shd w:val="clear" w:color="auto" w:fill="D9D9D9" w:themeFill="background1" w:themeFillShade="D9"/>
            <w:vAlign w:val="center"/>
          </w:tcPr>
          <w:p w:rsidR="00F147A6" w:rsidRPr="00F147A6" w:rsidRDefault="00F147A6" w:rsidP="00F147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147A6">
              <w:rPr>
                <w:rFonts w:ascii="Arial Narrow" w:hAnsi="Arial Narrow"/>
                <w:b/>
                <w:sz w:val="20"/>
                <w:szCs w:val="20"/>
              </w:rPr>
              <w:t>Si analyse complète à réaliser</w:t>
            </w:r>
          </w:p>
        </w:tc>
      </w:tr>
      <w:tr w:rsidR="00F147A6" w:rsidTr="00F147A6">
        <w:trPr>
          <w:trHeight w:val="283"/>
        </w:trPr>
        <w:tc>
          <w:tcPr>
            <w:tcW w:w="399" w:type="dxa"/>
            <w:vAlign w:val="center"/>
          </w:tcPr>
          <w:p w:rsidR="00F147A6" w:rsidRPr="007B4F69" w:rsidRDefault="00F147A6" w:rsidP="00F147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6795" w:type="dxa"/>
            <w:vAlign w:val="center"/>
          </w:tcPr>
          <w:p w:rsidR="00F147A6" w:rsidRPr="00F147A6" w:rsidRDefault="00F147A6" w:rsidP="00F147A6">
            <w:pPr>
              <w:rPr>
                <w:rFonts w:ascii="Arial Narrow" w:hAnsi="Arial Narrow"/>
                <w:sz w:val="20"/>
                <w:szCs w:val="20"/>
              </w:rPr>
            </w:pPr>
            <w:r w:rsidRPr="00F147A6">
              <w:rPr>
                <w:rFonts w:ascii="Arial Narrow" w:hAnsi="Arial Narrow"/>
                <w:sz w:val="20"/>
                <w:szCs w:val="20"/>
              </w:rPr>
              <w:t>Compléter l’analyse de la capacité des résidents à évacuer</w:t>
            </w:r>
            <w:r w:rsidR="007B4F69">
              <w:rPr>
                <w:rFonts w:ascii="Arial Narrow" w:hAnsi="Arial Narrow"/>
                <w:sz w:val="20"/>
                <w:szCs w:val="20"/>
              </w:rPr>
              <w:t> :</w:t>
            </w:r>
          </w:p>
          <w:p w:rsidR="00F147A6" w:rsidRPr="00F147A6" w:rsidRDefault="00F147A6" w:rsidP="007B4F69">
            <w:pPr>
              <w:pStyle w:val="Paragraphedeliste"/>
              <w:numPr>
                <w:ilvl w:val="0"/>
                <w:numId w:val="1"/>
              </w:numPr>
              <w:ind w:left="454" w:hanging="283"/>
              <w:rPr>
                <w:rFonts w:ascii="Arial Narrow" w:hAnsi="Arial Narrow"/>
                <w:sz w:val="20"/>
                <w:szCs w:val="20"/>
              </w:rPr>
            </w:pPr>
            <w:r w:rsidRPr="00F147A6">
              <w:rPr>
                <w:rFonts w:ascii="Arial Narrow" w:hAnsi="Arial Narrow"/>
                <w:sz w:val="20"/>
                <w:szCs w:val="20"/>
              </w:rPr>
              <w:t xml:space="preserve">Remplir les colonnes # de chambres ou logements, noms, et précisions si disponibles en fonction : </w:t>
            </w:r>
          </w:p>
          <w:p w:rsidR="00F147A6" w:rsidRPr="00F147A6" w:rsidRDefault="00F147A6" w:rsidP="007B4F69">
            <w:pPr>
              <w:pStyle w:val="Paragraphedeliste"/>
              <w:numPr>
                <w:ilvl w:val="0"/>
                <w:numId w:val="3"/>
              </w:numPr>
              <w:ind w:left="738" w:hanging="219"/>
              <w:rPr>
                <w:rFonts w:ascii="Arial Narrow" w:hAnsi="Arial Narrow"/>
                <w:sz w:val="20"/>
                <w:szCs w:val="20"/>
              </w:rPr>
            </w:pPr>
            <w:r w:rsidRPr="00F147A6">
              <w:rPr>
                <w:rFonts w:ascii="Arial Narrow" w:hAnsi="Arial Narrow"/>
                <w:sz w:val="20"/>
                <w:szCs w:val="20"/>
              </w:rPr>
              <w:t xml:space="preserve">Des données de la fiche 1 (codes rouges et jaunes) en l’absence de liste de résidents non-évacués, </w:t>
            </w:r>
            <w:proofErr w:type="gramStart"/>
            <w:r w:rsidRPr="00F147A6">
              <w:rPr>
                <w:rFonts w:ascii="Arial Narrow" w:hAnsi="Arial Narrow"/>
                <w:sz w:val="20"/>
                <w:szCs w:val="20"/>
              </w:rPr>
              <w:t>ou</w:t>
            </w:r>
            <w:proofErr w:type="gramEnd"/>
            <w:r w:rsidRPr="00F147A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147A6" w:rsidRPr="00F147A6" w:rsidRDefault="00F147A6" w:rsidP="007B4F69">
            <w:pPr>
              <w:pStyle w:val="Paragraphedeliste"/>
              <w:numPr>
                <w:ilvl w:val="0"/>
                <w:numId w:val="3"/>
              </w:numPr>
              <w:ind w:left="738" w:hanging="219"/>
              <w:rPr>
                <w:rFonts w:ascii="Arial Narrow" w:hAnsi="Arial Narrow"/>
                <w:sz w:val="20"/>
                <w:szCs w:val="20"/>
              </w:rPr>
            </w:pPr>
            <w:r w:rsidRPr="00F147A6">
              <w:rPr>
                <w:rFonts w:ascii="Arial Narrow" w:hAnsi="Arial Narrow"/>
                <w:sz w:val="20"/>
                <w:szCs w:val="20"/>
              </w:rPr>
              <w:t>De la liste des résidents n’ayant pas évacués dans le délai reçu avec le rapport d’exercice d’évacuation du SSI,</w:t>
            </w:r>
          </w:p>
          <w:p w:rsidR="00F147A6" w:rsidRPr="00F147A6" w:rsidRDefault="00F147A6" w:rsidP="007B4F69">
            <w:pPr>
              <w:pStyle w:val="Paragraphedeliste"/>
              <w:numPr>
                <w:ilvl w:val="0"/>
                <w:numId w:val="1"/>
              </w:numPr>
              <w:ind w:left="454" w:hanging="283"/>
              <w:rPr>
                <w:rFonts w:ascii="Arial Narrow" w:hAnsi="Arial Narrow"/>
                <w:sz w:val="20"/>
                <w:szCs w:val="20"/>
              </w:rPr>
            </w:pPr>
            <w:r w:rsidRPr="00F147A6">
              <w:rPr>
                <w:rFonts w:ascii="Arial Narrow" w:hAnsi="Arial Narrow"/>
                <w:sz w:val="20"/>
                <w:szCs w:val="20"/>
              </w:rPr>
              <w:t>Transmettre pour réponse aux questions</w:t>
            </w:r>
          </w:p>
          <w:p w:rsidR="00F147A6" w:rsidRPr="007B4F69" w:rsidRDefault="00F147A6" w:rsidP="007B4F69">
            <w:pPr>
              <w:pStyle w:val="Paragraphedeliste"/>
              <w:numPr>
                <w:ilvl w:val="0"/>
                <w:numId w:val="3"/>
              </w:numPr>
              <w:ind w:left="738" w:hanging="219"/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Par l’exploitant de la RPA avec assistance de l’établissement au besoin</w:t>
            </w:r>
          </w:p>
          <w:p w:rsidR="00F147A6" w:rsidRPr="007B4F69" w:rsidRDefault="00F147A6" w:rsidP="007B4F69">
            <w:pPr>
              <w:pStyle w:val="Paragraphedeliste"/>
              <w:numPr>
                <w:ilvl w:val="0"/>
                <w:numId w:val="3"/>
              </w:numPr>
              <w:ind w:left="738" w:hanging="219"/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Par un intervenant de l’établissement en collaboration avec la ressource pour les RI-RTF</w:t>
            </w:r>
          </w:p>
          <w:p w:rsidR="00F147A6" w:rsidRPr="00F147A6" w:rsidRDefault="00F147A6" w:rsidP="007B4F69">
            <w:pPr>
              <w:pStyle w:val="Paragraphedeliste"/>
              <w:numPr>
                <w:ilvl w:val="0"/>
                <w:numId w:val="1"/>
              </w:numPr>
              <w:ind w:left="454" w:hanging="283"/>
              <w:rPr>
                <w:rFonts w:ascii="Arial Narrow" w:hAnsi="Arial Narrow"/>
                <w:sz w:val="20"/>
                <w:szCs w:val="20"/>
              </w:rPr>
            </w:pPr>
            <w:r w:rsidRPr="00F147A6">
              <w:rPr>
                <w:rFonts w:ascii="Arial Narrow" w:hAnsi="Arial Narrow"/>
                <w:sz w:val="20"/>
                <w:szCs w:val="20"/>
              </w:rPr>
              <w:t>Chacune des pages de ce tableau doit être signé et daté par la personne qui répond aux questions en lien avec l’incapacité des résidents puis retournés à l’établissement</w:t>
            </w:r>
            <w:r w:rsidR="007B4F69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F147A6" w:rsidRPr="00F147A6" w:rsidRDefault="00F147A6" w:rsidP="007B4F69">
            <w:pPr>
              <w:pStyle w:val="Paragraphedeliste"/>
              <w:numPr>
                <w:ilvl w:val="0"/>
                <w:numId w:val="1"/>
              </w:numPr>
              <w:ind w:left="454" w:hanging="283"/>
              <w:rPr>
                <w:rFonts w:ascii="Arial Narrow" w:hAnsi="Arial Narrow"/>
                <w:sz w:val="20"/>
                <w:szCs w:val="20"/>
              </w:rPr>
            </w:pPr>
            <w:r w:rsidRPr="00F147A6">
              <w:rPr>
                <w:rFonts w:ascii="Arial Narrow" w:hAnsi="Arial Narrow"/>
                <w:sz w:val="20"/>
                <w:szCs w:val="20"/>
              </w:rPr>
              <w:t>Au besoin, une demande de vérification peut être demandé pour certains résidents. On inscrira le nom et/ou le # de chambre des résidents ciblés dans le tableau de validation de la capacité à évacuer qui sera ensuite rempli par la personne qui vérifiera la capacité.</w:t>
            </w:r>
          </w:p>
        </w:tc>
        <w:tc>
          <w:tcPr>
            <w:tcW w:w="888" w:type="dxa"/>
            <w:vAlign w:val="center"/>
          </w:tcPr>
          <w:p w:rsidR="00F147A6" w:rsidRPr="00F147A6" w:rsidRDefault="00F147A6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F147A6" w:rsidRPr="00F147A6" w:rsidRDefault="00F147A6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147A6" w:rsidTr="00F147A6">
        <w:trPr>
          <w:trHeight w:val="283"/>
        </w:trPr>
        <w:tc>
          <w:tcPr>
            <w:tcW w:w="399" w:type="dxa"/>
            <w:vAlign w:val="center"/>
          </w:tcPr>
          <w:p w:rsidR="00F147A6" w:rsidRPr="007B4F69" w:rsidRDefault="00F147A6" w:rsidP="00F147A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6795" w:type="dxa"/>
            <w:vAlign w:val="center"/>
          </w:tcPr>
          <w:p w:rsidR="00F147A6" w:rsidRPr="00F147A6" w:rsidRDefault="007B4F69" w:rsidP="00F147A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Réception des documents d’analyse de la capacité à évacuer des résidents signés.</w:t>
            </w:r>
          </w:p>
        </w:tc>
        <w:tc>
          <w:tcPr>
            <w:tcW w:w="888" w:type="dxa"/>
            <w:vAlign w:val="center"/>
          </w:tcPr>
          <w:p w:rsidR="00F147A6" w:rsidRPr="00F147A6" w:rsidRDefault="00F147A6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F147A6" w:rsidRPr="00F147A6" w:rsidRDefault="00F147A6" w:rsidP="00F147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6795" w:type="dxa"/>
            <w:vAlign w:val="center"/>
          </w:tcPr>
          <w:p w:rsidR="007B4F69" w:rsidRPr="001B62B3" w:rsidRDefault="007B4F69" w:rsidP="007B4F69">
            <w:pPr>
              <w:spacing w:before="60" w:after="60"/>
              <w:rPr>
                <w:rFonts w:ascii="Arial Narrow" w:hAnsi="Arial Narrow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Compléter l’analyse de la capacité à évacuer des résidents en résumant les incapacités, en localisant la chambre ou le logement p/r aux lieux sécuritaires, en  ajoutant au besoin des recommandations puis en déterminant le niveau de risque associé au résident.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6795" w:type="dxa"/>
            <w:vAlign w:val="center"/>
          </w:tcPr>
          <w:p w:rsidR="007B4F69" w:rsidRPr="00F147A6" w:rsidRDefault="007B4F69" w:rsidP="007B4F69">
            <w:pPr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Mettre les couleurs (niveaux de risque établi suite à l’analyse de la capacité à évacuer) sur les plans de la résidence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6795" w:type="dxa"/>
            <w:vAlign w:val="center"/>
          </w:tcPr>
          <w:p w:rsidR="007B4F69" w:rsidRPr="007B4F69" w:rsidRDefault="007B4F69" w:rsidP="007B4F69">
            <w:pPr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Compléter les différentes sections du rapport d’analyse du risque</w:t>
            </w:r>
            <w:r>
              <w:rPr>
                <w:rFonts w:ascii="Arial Narrow" w:hAnsi="Arial Narrow"/>
                <w:sz w:val="20"/>
                <w:szCs w:val="20"/>
              </w:rPr>
              <w:t> :</w:t>
            </w:r>
          </w:p>
          <w:p w:rsidR="007B4F69" w:rsidRPr="00F147A6" w:rsidRDefault="007B4F69" w:rsidP="007B4F69">
            <w:pPr>
              <w:pStyle w:val="Paragraphedeliste"/>
              <w:numPr>
                <w:ilvl w:val="0"/>
                <w:numId w:val="1"/>
              </w:numPr>
              <w:ind w:left="454" w:hanging="283"/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Remplir en fonction des données recueillies ainsi que du registre des résidences privées pour aînés, de SI/RTF et du schéma de couverture de risque de la municipalité.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6795" w:type="dxa"/>
            <w:vAlign w:val="center"/>
          </w:tcPr>
          <w:p w:rsidR="007B4F69" w:rsidRPr="00F147A6" w:rsidRDefault="007B4F69" w:rsidP="007B4F69">
            <w:pPr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Présenter l’analyse à l’équipe GRSI pour discussion sur les mesures à mettre en place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6795" w:type="dxa"/>
            <w:vAlign w:val="center"/>
          </w:tcPr>
          <w:p w:rsidR="007B4F69" w:rsidRPr="00F147A6" w:rsidRDefault="007B4F69" w:rsidP="007B4F69">
            <w:pPr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Rencontre de l’équipe GRSI de l’établissement avec les services de sécurité incendie (SSI) concernés pour échanger sur les problématiques rencontrées et les solutions envisagées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14</w:t>
            </w:r>
          </w:p>
        </w:tc>
        <w:tc>
          <w:tcPr>
            <w:tcW w:w="6795" w:type="dxa"/>
            <w:vAlign w:val="center"/>
          </w:tcPr>
          <w:p w:rsidR="007B4F69" w:rsidRPr="00F147A6" w:rsidRDefault="007B4F69" w:rsidP="007B4F69">
            <w:pPr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Analyse du risque à finaliser par le responsable GRSI de l’établissement suite aux échanges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6795" w:type="dxa"/>
            <w:vAlign w:val="center"/>
          </w:tcPr>
          <w:p w:rsidR="007B4F69" w:rsidRPr="00F147A6" w:rsidRDefault="007B4F69" w:rsidP="00272E71">
            <w:pPr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 xml:space="preserve">Préparer le document de recommandations et de suivis (Plan d’action) qui sera transmis </w:t>
            </w:r>
            <w:r w:rsidR="00272E71">
              <w:rPr>
                <w:rFonts w:ascii="Arial Narrow" w:hAnsi="Arial Narrow"/>
                <w:sz w:val="20"/>
                <w:szCs w:val="20"/>
              </w:rPr>
              <w:t>au gestionnaire de la résidence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16</w:t>
            </w:r>
          </w:p>
        </w:tc>
        <w:tc>
          <w:tcPr>
            <w:tcW w:w="6795" w:type="dxa"/>
            <w:vAlign w:val="center"/>
          </w:tcPr>
          <w:p w:rsidR="007B4F69" w:rsidRPr="00F147A6" w:rsidRDefault="007B4F69" w:rsidP="007B4F69">
            <w:pPr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Remplir la base de données (Inscrire le suivi à effectuer pour relancer au besoin)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7B4F69">
        <w:trPr>
          <w:trHeight w:val="510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17</w:t>
            </w:r>
          </w:p>
        </w:tc>
        <w:tc>
          <w:tcPr>
            <w:tcW w:w="6795" w:type="dxa"/>
            <w:vAlign w:val="center"/>
          </w:tcPr>
          <w:p w:rsidR="007B4F69" w:rsidRPr="00F147A6" w:rsidRDefault="007B4F69" w:rsidP="00272E71">
            <w:pPr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 xml:space="preserve">Au besoin, rencontre </w:t>
            </w:r>
            <w:r w:rsidR="00272E71">
              <w:rPr>
                <w:rFonts w:ascii="Arial Narrow" w:hAnsi="Arial Narrow"/>
                <w:sz w:val="20"/>
                <w:szCs w:val="20"/>
              </w:rPr>
              <w:t>du gestionnaire de la résidence</w:t>
            </w:r>
            <w:r w:rsidRPr="007B4F69">
              <w:rPr>
                <w:rFonts w:ascii="Arial Narrow" w:hAnsi="Arial Narrow"/>
                <w:sz w:val="20"/>
                <w:szCs w:val="20"/>
              </w:rPr>
              <w:t xml:space="preserve"> en présence du SSI afin de présenter la gestion du risque incendie et d’expliquer les actions et suivis attendus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18</w:t>
            </w:r>
          </w:p>
        </w:tc>
        <w:tc>
          <w:tcPr>
            <w:tcW w:w="6795" w:type="dxa"/>
            <w:vAlign w:val="center"/>
          </w:tcPr>
          <w:p w:rsidR="007B4F69" w:rsidRPr="00F147A6" w:rsidRDefault="007B4F69" w:rsidP="00272E71">
            <w:pPr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 xml:space="preserve">Réception des documents de suivis demandés par </w:t>
            </w:r>
            <w:r w:rsidR="00272E71">
              <w:rPr>
                <w:rFonts w:ascii="Arial Narrow" w:hAnsi="Arial Narrow"/>
                <w:sz w:val="20"/>
                <w:szCs w:val="20"/>
              </w:rPr>
              <w:t>le gestionnaire de la résidence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  <w:tc>
          <w:tcPr>
            <w:tcW w:w="6795" w:type="dxa"/>
            <w:vAlign w:val="center"/>
          </w:tcPr>
          <w:p w:rsidR="007B4F69" w:rsidRDefault="007B4F69" w:rsidP="007B4F69">
            <w:pPr>
              <w:ind w:right="96"/>
              <w:rPr>
                <w:rFonts w:ascii="Arial Narrow" w:hAnsi="Arial Narrow"/>
              </w:rPr>
            </w:pPr>
            <w:r w:rsidRPr="007B4F69">
              <w:rPr>
                <w:rFonts w:ascii="Arial Narrow" w:hAnsi="Arial Narrow"/>
                <w:sz w:val="20"/>
              </w:rPr>
              <w:t>Inscrire dans la base de données et transmettre au responsable GRSI de l’établissement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6795" w:type="dxa"/>
            <w:vAlign w:val="center"/>
          </w:tcPr>
          <w:p w:rsidR="007B4F69" w:rsidRPr="00F147A6" w:rsidRDefault="007B4F69" w:rsidP="007B4F69">
            <w:pPr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Analyse des documents reçus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21</w:t>
            </w:r>
          </w:p>
        </w:tc>
        <w:tc>
          <w:tcPr>
            <w:tcW w:w="6795" w:type="dxa"/>
            <w:vAlign w:val="center"/>
          </w:tcPr>
          <w:p w:rsidR="007B4F69" w:rsidRPr="00F147A6" w:rsidRDefault="007B4F69" w:rsidP="007B4F69">
            <w:pPr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Entretien avec le SSI concerné au besoin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22</w:t>
            </w:r>
          </w:p>
        </w:tc>
        <w:tc>
          <w:tcPr>
            <w:tcW w:w="6795" w:type="dxa"/>
            <w:vAlign w:val="center"/>
          </w:tcPr>
          <w:p w:rsidR="007B4F69" w:rsidRPr="00F147A6" w:rsidRDefault="007B4F69" w:rsidP="007B4F69">
            <w:pPr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Prévoir le prochain exercice d’évacuation le :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_______________________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23</w:t>
            </w:r>
          </w:p>
        </w:tc>
        <w:tc>
          <w:tcPr>
            <w:tcW w:w="6795" w:type="dxa"/>
            <w:vAlign w:val="center"/>
          </w:tcPr>
          <w:p w:rsidR="007B4F69" w:rsidRPr="00F147A6" w:rsidRDefault="007B4F69" w:rsidP="007B4F69">
            <w:pPr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Suivi post-exercice en présence de l’ensemble des collaborateurs au besoin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24</w:t>
            </w:r>
          </w:p>
        </w:tc>
        <w:tc>
          <w:tcPr>
            <w:tcW w:w="6795" w:type="dxa"/>
            <w:vAlign w:val="center"/>
          </w:tcPr>
          <w:p w:rsidR="007B4F69" w:rsidRPr="00F147A6" w:rsidRDefault="007B4F69" w:rsidP="007B4F6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Risque géré :</w:t>
            </w:r>
            <w:r>
              <w:rPr>
                <w:rFonts w:ascii="Arial Narrow" w:hAnsi="Arial Narrow"/>
                <w:sz w:val="20"/>
                <w:szCs w:val="20"/>
              </w:rPr>
              <w:tab/>
              <w:t>Oui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8134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ab/>
              <w:t>Non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50107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4F69" w:rsidTr="00F147A6">
        <w:trPr>
          <w:trHeight w:val="283"/>
        </w:trPr>
        <w:tc>
          <w:tcPr>
            <w:tcW w:w="399" w:type="dxa"/>
            <w:vAlign w:val="center"/>
          </w:tcPr>
          <w:p w:rsidR="007B4F69" w:rsidRPr="007B4F69" w:rsidRDefault="007B4F69" w:rsidP="007B4F6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4F69">
              <w:rPr>
                <w:rFonts w:ascii="Arial Narrow" w:hAnsi="Arial Narrow"/>
                <w:b/>
                <w:sz w:val="20"/>
                <w:szCs w:val="20"/>
              </w:rPr>
              <w:t>25</w:t>
            </w:r>
          </w:p>
        </w:tc>
        <w:tc>
          <w:tcPr>
            <w:tcW w:w="6795" w:type="dxa"/>
            <w:vAlign w:val="center"/>
          </w:tcPr>
          <w:p w:rsidR="007B4F69" w:rsidRPr="00F147A6" w:rsidRDefault="007B4F69" w:rsidP="007B4F69">
            <w:pPr>
              <w:rPr>
                <w:rFonts w:ascii="Arial Narrow" w:hAnsi="Arial Narrow"/>
                <w:sz w:val="20"/>
                <w:szCs w:val="20"/>
              </w:rPr>
            </w:pPr>
            <w:r w:rsidRPr="007B4F69">
              <w:rPr>
                <w:rFonts w:ascii="Arial Narrow" w:hAnsi="Arial Narrow"/>
                <w:sz w:val="20"/>
                <w:szCs w:val="20"/>
              </w:rPr>
              <w:t>Scanner tous les documents dans le dossier de la résidence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bookmarkStart w:id="1" w:name="_GoBack"/>
            <w:bookmarkEnd w:id="1"/>
          </w:p>
        </w:tc>
        <w:tc>
          <w:tcPr>
            <w:tcW w:w="888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7B4F69" w:rsidRPr="00F147A6" w:rsidRDefault="007B4F69" w:rsidP="007B4F6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6575B" w:rsidRDefault="0076575B" w:rsidP="0076575B">
      <w:pPr>
        <w:spacing w:after="0" w:line="240" w:lineRule="auto"/>
        <w:ind w:left="-142"/>
        <w:rPr>
          <w:rFonts w:ascii="Arial Narrow" w:hAnsi="Arial Narrow"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9495"/>
      </w:tblGrid>
      <w:tr w:rsidR="007B4F69" w:rsidTr="007B4F69">
        <w:tc>
          <w:tcPr>
            <w:tcW w:w="9495" w:type="dxa"/>
            <w:tcBorders>
              <w:top w:val="nil"/>
              <w:left w:val="nil"/>
              <w:right w:val="nil"/>
            </w:tcBorders>
          </w:tcPr>
          <w:p w:rsidR="007B4F69" w:rsidRPr="007B4F69" w:rsidRDefault="007B4F69" w:rsidP="007B4F69">
            <w:pPr>
              <w:spacing w:after="240"/>
              <w:rPr>
                <w:rFonts w:ascii="Arial Narrow" w:hAnsi="Arial Narrow"/>
                <w:b/>
              </w:rPr>
            </w:pPr>
            <w:r w:rsidRPr="007B4F69">
              <w:rPr>
                <w:rFonts w:ascii="Arial Narrow" w:hAnsi="Arial Narrow"/>
                <w:b/>
              </w:rPr>
              <w:t xml:space="preserve">Notes : </w:t>
            </w:r>
          </w:p>
        </w:tc>
      </w:tr>
      <w:tr w:rsidR="007B4F69" w:rsidTr="007B4F69">
        <w:tc>
          <w:tcPr>
            <w:tcW w:w="9495" w:type="dxa"/>
            <w:tcBorders>
              <w:left w:val="nil"/>
              <w:right w:val="nil"/>
            </w:tcBorders>
          </w:tcPr>
          <w:p w:rsidR="007B4F69" w:rsidRDefault="007B4F69" w:rsidP="0076575B">
            <w:pPr>
              <w:rPr>
                <w:rFonts w:ascii="Arial Narrow" w:hAnsi="Arial Narrow"/>
              </w:rPr>
            </w:pPr>
          </w:p>
        </w:tc>
      </w:tr>
      <w:tr w:rsidR="007B4F69" w:rsidTr="007B4F69">
        <w:tc>
          <w:tcPr>
            <w:tcW w:w="9495" w:type="dxa"/>
            <w:tcBorders>
              <w:left w:val="nil"/>
              <w:right w:val="nil"/>
            </w:tcBorders>
          </w:tcPr>
          <w:p w:rsidR="007B4F69" w:rsidRDefault="007B4F69" w:rsidP="0076575B">
            <w:pPr>
              <w:rPr>
                <w:rFonts w:ascii="Arial Narrow" w:hAnsi="Arial Narrow"/>
              </w:rPr>
            </w:pPr>
          </w:p>
        </w:tc>
      </w:tr>
      <w:tr w:rsidR="007B4F69" w:rsidTr="007B4F69">
        <w:tc>
          <w:tcPr>
            <w:tcW w:w="9495" w:type="dxa"/>
            <w:tcBorders>
              <w:left w:val="nil"/>
              <w:right w:val="nil"/>
            </w:tcBorders>
          </w:tcPr>
          <w:p w:rsidR="007B4F69" w:rsidRDefault="007B4F69" w:rsidP="0076575B">
            <w:pPr>
              <w:rPr>
                <w:rFonts w:ascii="Arial Narrow" w:hAnsi="Arial Narrow"/>
              </w:rPr>
            </w:pPr>
          </w:p>
        </w:tc>
      </w:tr>
      <w:tr w:rsidR="007B4F69" w:rsidTr="007B4F69">
        <w:tc>
          <w:tcPr>
            <w:tcW w:w="9495" w:type="dxa"/>
            <w:tcBorders>
              <w:left w:val="nil"/>
              <w:right w:val="nil"/>
            </w:tcBorders>
          </w:tcPr>
          <w:p w:rsidR="007B4F69" w:rsidRDefault="007B4F69" w:rsidP="0076575B">
            <w:pPr>
              <w:rPr>
                <w:rFonts w:ascii="Arial Narrow" w:hAnsi="Arial Narrow"/>
              </w:rPr>
            </w:pPr>
          </w:p>
        </w:tc>
      </w:tr>
      <w:tr w:rsidR="007B4F69" w:rsidTr="007B4F69">
        <w:tc>
          <w:tcPr>
            <w:tcW w:w="9495" w:type="dxa"/>
            <w:tcBorders>
              <w:left w:val="nil"/>
              <w:right w:val="nil"/>
            </w:tcBorders>
          </w:tcPr>
          <w:p w:rsidR="007B4F69" w:rsidRDefault="007B4F69" w:rsidP="0076575B">
            <w:pPr>
              <w:rPr>
                <w:rFonts w:ascii="Arial Narrow" w:hAnsi="Arial Narrow"/>
              </w:rPr>
            </w:pPr>
          </w:p>
        </w:tc>
      </w:tr>
      <w:tr w:rsidR="007B4F69" w:rsidTr="007B4F69">
        <w:tc>
          <w:tcPr>
            <w:tcW w:w="9495" w:type="dxa"/>
            <w:tcBorders>
              <w:left w:val="nil"/>
              <w:right w:val="nil"/>
            </w:tcBorders>
          </w:tcPr>
          <w:p w:rsidR="007B4F69" w:rsidRDefault="007B4F69" w:rsidP="0076575B">
            <w:pPr>
              <w:rPr>
                <w:rFonts w:ascii="Arial Narrow" w:hAnsi="Arial Narrow"/>
              </w:rPr>
            </w:pPr>
          </w:p>
        </w:tc>
      </w:tr>
      <w:tr w:rsidR="007B4F69" w:rsidTr="007B4F69">
        <w:tc>
          <w:tcPr>
            <w:tcW w:w="9495" w:type="dxa"/>
            <w:tcBorders>
              <w:left w:val="nil"/>
              <w:right w:val="nil"/>
            </w:tcBorders>
          </w:tcPr>
          <w:p w:rsidR="007B4F69" w:rsidRDefault="007B4F69" w:rsidP="0076575B">
            <w:pPr>
              <w:rPr>
                <w:rFonts w:ascii="Arial Narrow" w:hAnsi="Arial Narrow"/>
              </w:rPr>
            </w:pPr>
          </w:p>
        </w:tc>
      </w:tr>
    </w:tbl>
    <w:p w:rsidR="007B4F69" w:rsidRDefault="007B4F69" w:rsidP="0076575B">
      <w:pPr>
        <w:spacing w:after="0" w:line="240" w:lineRule="auto"/>
        <w:ind w:left="-142"/>
        <w:rPr>
          <w:rFonts w:ascii="Arial Narrow" w:hAnsi="Arial Narrow"/>
        </w:rPr>
      </w:pPr>
    </w:p>
    <w:p w:rsidR="007B4F69" w:rsidRDefault="007B4F69" w:rsidP="0076575B">
      <w:pPr>
        <w:spacing w:after="0" w:line="240" w:lineRule="auto"/>
        <w:ind w:left="-142"/>
        <w:rPr>
          <w:rFonts w:ascii="Arial Narrow" w:hAnsi="Arial Narrow"/>
        </w:rPr>
      </w:pPr>
    </w:p>
    <w:p w:rsidR="007B4F69" w:rsidRDefault="007B4F69" w:rsidP="0076575B">
      <w:pPr>
        <w:spacing w:after="0" w:line="240" w:lineRule="auto"/>
        <w:ind w:left="-142"/>
        <w:rPr>
          <w:rFonts w:ascii="Arial Narrow" w:hAnsi="Arial Narrow"/>
        </w:rPr>
      </w:pPr>
    </w:p>
    <w:p w:rsidR="007B4F69" w:rsidRDefault="007B4F69" w:rsidP="0076575B">
      <w:pPr>
        <w:spacing w:after="0" w:line="240" w:lineRule="auto"/>
        <w:ind w:left="-142"/>
        <w:rPr>
          <w:rFonts w:ascii="Arial Narrow" w:hAnsi="Arial Narrow"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243"/>
        <w:gridCol w:w="5103"/>
        <w:gridCol w:w="775"/>
        <w:gridCol w:w="2374"/>
      </w:tblGrid>
      <w:tr w:rsidR="007B4F69" w:rsidTr="007B4F69"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7B4F69" w:rsidRPr="007B4F69" w:rsidRDefault="007B4F69" w:rsidP="0076575B">
            <w:pPr>
              <w:rPr>
                <w:rFonts w:ascii="Arial Narrow" w:hAnsi="Arial Narrow"/>
                <w:b/>
              </w:rPr>
            </w:pPr>
            <w:r w:rsidRPr="007B4F69">
              <w:rPr>
                <w:rFonts w:ascii="Arial Narrow" w:hAnsi="Arial Narrow"/>
                <w:b/>
              </w:rPr>
              <w:t>Vérifié par :</w:t>
            </w:r>
          </w:p>
        </w:tc>
        <w:tc>
          <w:tcPr>
            <w:tcW w:w="5103" w:type="dxa"/>
            <w:tcBorders>
              <w:top w:val="nil"/>
              <w:left w:val="single" w:sz="4" w:space="0" w:color="FFFFFF" w:themeColor="background1"/>
              <w:right w:val="single" w:sz="4" w:space="0" w:color="FFFFFF"/>
            </w:tcBorders>
          </w:tcPr>
          <w:p w:rsidR="007B4F69" w:rsidRDefault="007B4F69" w:rsidP="0076575B">
            <w:pPr>
              <w:rPr>
                <w:rFonts w:ascii="Arial Narrow" w:hAnsi="Arial Narrow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FFFFFF"/>
              <w:bottom w:val="nil"/>
              <w:right w:val="single" w:sz="4" w:space="0" w:color="FFFFFF" w:themeColor="background1"/>
            </w:tcBorders>
          </w:tcPr>
          <w:p w:rsidR="007B4F69" w:rsidRPr="007B4F69" w:rsidRDefault="007B4F69" w:rsidP="0076575B">
            <w:pPr>
              <w:rPr>
                <w:rFonts w:ascii="Arial Narrow" w:hAnsi="Arial Narrow"/>
                <w:b/>
              </w:rPr>
            </w:pPr>
            <w:r w:rsidRPr="007B4F69">
              <w:rPr>
                <w:rFonts w:ascii="Arial Narrow" w:hAnsi="Arial Narrow"/>
                <w:b/>
              </w:rPr>
              <w:t>Date :</w:t>
            </w:r>
          </w:p>
        </w:tc>
        <w:tc>
          <w:tcPr>
            <w:tcW w:w="2374" w:type="dxa"/>
            <w:tcBorders>
              <w:top w:val="nil"/>
              <w:left w:val="single" w:sz="4" w:space="0" w:color="FFFFFF" w:themeColor="background1"/>
              <w:right w:val="single" w:sz="4" w:space="0" w:color="FFFFFF"/>
            </w:tcBorders>
          </w:tcPr>
          <w:p w:rsidR="007B4F69" w:rsidRDefault="007B4F69" w:rsidP="0076575B">
            <w:pPr>
              <w:rPr>
                <w:rFonts w:ascii="Arial Narrow" w:hAnsi="Arial Narrow"/>
              </w:rPr>
            </w:pPr>
          </w:p>
        </w:tc>
      </w:tr>
    </w:tbl>
    <w:p w:rsidR="007B4F69" w:rsidRPr="0076575B" w:rsidRDefault="007B4F69" w:rsidP="0076575B">
      <w:pPr>
        <w:spacing w:after="0" w:line="240" w:lineRule="auto"/>
        <w:ind w:left="-142"/>
        <w:rPr>
          <w:rFonts w:ascii="Arial Narrow" w:hAnsi="Arial Narrow"/>
        </w:rPr>
      </w:pPr>
    </w:p>
    <w:sectPr w:rsidR="007B4F69" w:rsidRPr="0076575B" w:rsidSect="009870E7">
      <w:headerReference w:type="default" r:id="rId7"/>
      <w:footerReference w:type="default" r:id="rId8"/>
      <w:pgSz w:w="12240" w:h="15840"/>
      <w:pgMar w:top="1440" w:right="1325" w:bottom="851" w:left="1560" w:header="70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5B" w:rsidRDefault="0076575B" w:rsidP="0076575B">
      <w:pPr>
        <w:spacing w:after="0" w:line="240" w:lineRule="auto"/>
      </w:pPr>
      <w:r>
        <w:separator/>
      </w:r>
    </w:p>
  </w:endnote>
  <w:endnote w:type="continuationSeparator" w:id="0">
    <w:p w:rsidR="0076575B" w:rsidRDefault="0076575B" w:rsidP="0076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5B" w:rsidRDefault="0076575B" w:rsidP="0076575B">
    <w:pPr>
      <w:pStyle w:val="Pieddepage"/>
      <w:ind w:left="-284"/>
    </w:pPr>
    <w:r>
      <w:rPr>
        <w:noProof/>
        <w:lang w:eastAsia="fr-CA"/>
      </w:rPr>
      <w:drawing>
        <wp:inline distT="0" distB="0" distL="0" distR="0" wp14:anchorId="147842C0" wp14:editId="64A5825C">
          <wp:extent cx="6138407" cy="204268"/>
          <wp:effectExtent l="0" t="0" r="0" b="5715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d page-securité incendie 8,5X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6908" cy="20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5B" w:rsidRDefault="0076575B" w:rsidP="0076575B">
      <w:pPr>
        <w:spacing w:after="0" w:line="240" w:lineRule="auto"/>
      </w:pPr>
      <w:r>
        <w:separator/>
      </w:r>
    </w:p>
  </w:footnote>
  <w:footnote w:type="continuationSeparator" w:id="0">
    <w:p w:rsidR="0076575B" w:rsidRDefault="0076575B" w:rsidP="0076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5B" w:rsidRDefault="0076575B" w:rsidP="0076575B">
    <w:pPr>
      <w:pStyle w:val="En-tte"/>
      <w:ind w:left="-284"/>
    </w:pPr>
    <w:r>
      <w:rPr>
        <w:noProof/>
        <w:lang w:eastAsia="fr-C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-1905</wp:posOffset>
          </wp:positionV>
          <wp:extent cx="6166485" cy="264795"/>
          <wp:effectExtent l="0" t="0" r="5715" b="1905"/>
          <wp:wrapSquare wrapText="bothSides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ntete-securité incendie 8,5X1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648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9407E"/>
    <w:multiLevelType w:val="hybridMultilevel"/>
    <w:tmpl w:val="D0E693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B70C8"/>
    <w:multiLevelType w:val="hybridMultilevel"/>
    <w:tmpl w:val="987089CA"/>
    <w:lvl w:ilvl="0" w:tplc="9EACC3F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04694"/>
    <w:multiLevelType w:val="hybridMultilevel"/>
    <w:tmpl w:val="DBA619C4"/>
    <w:lvl w:ilvl="0" w:tplc="0C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5B"/>
    <w:rsid w:val="00272E71"/>
    <w:rsid w:val="003B5B19"/>
    <w:rsid w:val="0076575B"/>
    <w:rsid w:val="007B4F69"/>
    <w:rsid w:val="009870E7"/>
    <w:rsid w:val="00AC5D90"/>
    <w:rsid w:val="00D2701D"/>
    <w:rsid w:val="00E764FA"/>
    <w:rsid w:val="00F1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A5F97"/>
  <w15:chartTrackingRefBased/>
  <w15:docId w15:val="{A93F9294-510D-4FA0-AB3D-D450C89B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57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575B"/>
  </w:style>
  <w:style w:type="paragraph" w:styleId="Pieddepage">
    <w:name w:val="footer"/>
    <w:basedOn w:val="Normal"/>
    <w:link w:val="PieddepageCar"/>
    <w:uiPriority w:val="99"/>
    <w:unhideWhenUsed/>
    <w:rsid w:val="007657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575B"/>
  </w:style>
  <w:style w:type="table" w:styleId="Grilledutableau">
    <w:name w:val="Table Grid"/>
    <w:basedOn w:val="TableauNormal"/>
    <w:uiPriority w:val="39"/>
    <w:rsid w:val="0076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47A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B4F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4021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Melissa-Ann Poirier (pome1276)</dc:creator>
  <cp:keywords/>
  <dc:description/>
  <cp:lastModifiedBy>Kathleen Paquet (paka1273)</cp:lastModifiedBy>
  <cp:revision>2</cp:revision>
  <dcterms:created xsi:type="dcterms:W3CDTF">2021-12-10T16:30:00Z</dcterms:created>
  <dcterms:modified xsi:type="dcterms:W3CDTF">2021-12-10T16:30:00Z</dcterms:modified>
</cp:coreProperties>
</file>