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54" w:rsidRPr="00590EBB" w:rsidRDefault="00A63E54" w:rsidP="00710973">
      <w:pPr>
        <w:rPr>
          <w:rFonts w:ascii="Arial Narrow" w:hAnsi="Arial Narrow" w:cs="Arial"/>
          <w:sz w:val="24"/>
          <w:szCs w:val="24"/>
        </w:rPr>
      </w:pPr>
    </w:p>
    <w:p w:rsidR="00247A8C" w:rsidRDefault="00247A8C" w:rsidP="00710973">
      <w:pPr>
        <w:rPr>
          <w:rFonts w:ascii="Arial Narrow" w:hAnsi="Arial Narrow" w:cs="Arial"/>
          <w:sz w:val="24"/>
          <w:szCs w:val="24"/>
        </w:rPr>
      </w:pPr>
    </w:p>
    <w:p w:rsidR="00247A8C" w:rsidRDefault="00247A8C" w:rsidP="000B6ACA">
      <w:pPr>
        <w:jc w:val="center"/>
        <w:rPr>
          <w:rFonts w:ascii="Arial Narrow" w:hAnsi="Arial Narrow" w:cs="Arial"/>
          <w:sz w:val="24"/>
          <w:szCs w:val="24"/>
        </w:rPr>
      </w:pPr>
      <w:r w:rsidRPr="00590EBB">
        <w:rPr>
          <w:rFonts w:ascii="Arial Narrow" w:hAnsi="Arial Narrow" w:cs="Arial"/>
          <w:noProof/>
          <w:sz w:val="24"/>
          <w:szCs w:val="24"/>
          <w:lang w:eastAsia="fr-CA"/>
        </w:rPr>
        <w:drawing>
          <wp:inline distT="0" distB="0" distL="0" distR="0" wp14:anchorId="697DD791" wp14:editId="1BC3C9D1">
            <wp:extent cx="3749675" cy="2489200"/>
            <wp:effectExtent l="0" t="0" r="3175" b="6350"/>
            <wp:docPr id="3076" name="Picture 2" descr="T:\Agence\IMAGES\Banque d'images\Personnes âgées\IMA_Adulte serre grand-ma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2" descr="T:\Agence\IMAGES\Banque d'images\Personnes âgées\IMA_Adulte serre grand-mam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9675" cy="248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A63E54" w:rsidRDefault="00EC6194" w:rsidP="000B6ACA">
      <w:pPr>
        <w:jc w:val="center"/>
        <w:rPr>
          <w:rFonts w:ascii="Arial Narrow" w:hAnsi="Arial Narrow" w:cs="Arial"/>
          <w:b/>
          <w:sz w:val="24"/>
          <w:szCs w:val="24"/>
        </w:rPr>
      </w:pPr>
      <w:r>
        <w:rPr>
          <w:rFonts w:ascii="Arial Narrow" w:hAnsi="Arial Narrow" w:cs="Arial"/>
          <w:b/>
          <w:sz w:val="24"/>
          <w:szCs w:val="24"/>
        </w:rPr>
        <w:t>Formation sur la s</w:t>
      </w:r>
      <w:r w:rsidR="00A63E54" w:rsidRPr="000B6ACA">
        <w:rPr>
          <w:rFonts w:ascii="Arial Narrow" w:hAnsi="Arial Narrow" w:cs="Arial"/>
          <w:b/>
          <w:sz w:val="24"/>
          <w:szCs w:val="24"/>
        </w:rPr>
        <w:t xml:space="preserve">écurité incendie </w:t>
      </w:r>
      <w:r>
        <w:rPr>
          <w:rFonts w:ascii="Arial Narrow" w:hAnsi="Arial Narrow" w:cs="Arial"/>
          <w:b/>
          <w:sz w:val="24"/>
          <w:szCs w:val="24"/>
        </w:rPr>
        <w:t>en</w:t>
      </w:r>
      <w:r w:rsidR="00A63E54" w:rsidRPr="000B6ACA">
        <w:rPr>
          <w:rFonts w:ascii="Arial Narrow" w:hAnsi="Arial Narrow" w:cs="Arial"/>
          <w:b/>
          <w:sz w:val="24"/>
          <w:szCs w:val="24"/>
        </w:rPr>
        <w:t xml:space="preserve"> résidences privées pour aînés</w:t>
      </w:r>
    </w:p>
    <w:p w:rsidR="00EC6194" w:rsidRPr="000B6ACA" w:rsidRDefault="00EC6194" w:rsidP="000B6ACA">
      <w:pPr>
        <w:jc w:val="center"/>
        <w:rPr>
          <w:rFonts w:ascii="Arial Narrow" w:hAnsi="Arial Narrow" w:cs="Arial"/>
          <w:b/>
          <w:sz w:val="24"/>
          <w:szCs w:val="24"/>
        </w:rPr>
      </w:pPr>
      <w:r>
        <w:rPr>
          <w:rFonts w:ascii="Arial Narrow" w:hAnsi="Arial Narrow" w:cs="Arial"/>
          <w:b/>
          <w:sz w:val="24"/>
          <w:szCs w:val="24"/>
        </w:rPr>
        <w:t>Employés</w:t>
      </w:r>
    </w:p>
    <w:p w:rsidR="00EC6194" w:rsidRDefault="00EC6194" w:rsidP="000B6ACA">
      <w:pPr>
        <w:jc w:val="center"/>
        <w:rPr>
          <w:rFonts w:ascii="Arial Narrow" w:hAnsi="Arial Narrow" w:cs="Arial"/>
          <w:b/>
          <w:sz w:val="24"/>
          <w:szCs w:val="24"/>
        </w:rPr>
      </w:pPr>
      <w:bookmarkStart w:id="0" w:name="_GoBack"/>
      <w:bookmarkEnd w:id="0"/>
    </w:p>
    <w:p w:rsidR="00A63E54" w:rsidRPr="000B6ACA" w:rsidRDefault="00A63E54" w:rsidP="000B6ACA">
      <w:pPr>
        <w:jc w:val="center"/>
        <w:rPr>
          <w:rFonts w:ascii="Arial Narrow" w:hAnsi="Arial Narrow" w:cs="Arial"/>
          <w:b/>
          <w:sz w:val="24"/>
          <w:szCs w:val="24"/>
        </w:rPr>
      </w:pPr>
      <w:r w:rsidRPr="000B6ACA">
        <w:rPr>
          <w:rFonts w:ascii="Arial Narrow" w:hAnsi="Arial Narrow" w:cs="Arial"/>
          <w:b/>
          <w:sz w:val="24"/>
          <w:szCs w:val="24"/>
        </w:rPr>
        <w:t>Module 1 : Connaître pour prévenir</w:t>
      </w:r>
    </w:p>
    <w:p w:rsidR="00A63E54" w:rsidRPr="000B6ACA" w:rsidRDefault="00A63E54" w:rsidP="00710973">
      <w:pPr>
        <w:rPr>
          <w:rFonts w:ascii="Arial Narrow" w:hAnsi="Arial Narrow" w:cs="Arial"/>
          <w:b/>
          <w:sz w:val="24"/>
          <w:szCs w:val="24"/>
        </w:rPr>
      </w:pPr>
    </w:p>
    <w:p w:rsidR="00A63E54" w:rsidRPr="000B6ACA" w:rsidRDefault="00A63E54" w:rsidP="00710973">
      <w:pPr>
        <w:rPr>
          <w:rFonts w:ascii="Arial Narrow" w:hAnsi="Arial Narrow" w:cs="Arial"/>
          <w:b/>
          <w:sz w:val="24"/>
          <w:szCs w:val="24"/>
        </w:rPr>
      </w:pPr>
    </w:p>
    <w:p w:rsidR="00A63E54" w:rsidRPr="00590EBB" w:rsidRDefault="00A63E54" w:rsidP="00710973">
      <w:pPr>
        <w:rPr>
          <w:rFonts w:ascii="Arial Narrow" w:hAnsi="Arial Narrow" w:cs="Arial"/>
          <w:sz w:val="24"/>
          <w:szCs w:val="24"/>
        </w:rPr>
      </w:pPr>
    </w:p>
    <w:p w:rsidR="00A63E54" w:rsidRPr="00590EBB" w:rsidRDefault="00A63E54" w:rsidP="00710973">
      <w:pPr>
        <w:rPr>
          <w:rFonts w:ascii="Arial Narrow" w:hAnsi="Arial Narrow" w:cs="Arial"/>
          <w:sz w:val="24"/>
          <w:szCs w:val="24"/>
        </w:rPr>
      </w:pPr>
    </w:p>
    <w:p w:rsidR="000B6ACA" w:rsidRDefault="000B6ACA">
      <w:pPr>
        <w:rPr>
          <w:rFonts w:ascii="Arial Narrow" w:hAnsi="Arial Narrow" w:cs="Arial"/>
          <w:sz w:val="24"/>
          <w:szCs w:val="24"/>
        </w:rPr>
      </w:pPr>
      <w:r>
        <w:rPr>
          <w:rFonts w:ascii="Arial Narrow" w:hAnsi="Arial Narrow" w:cs="Arial"/>
          <w:sz w:val="24"/>
          <w:szCs w:val="24"/>
        </w:rPr>
        <w:br w:type="page"/>
      </w:r>
    </w:p>
    <w:p w:rsidR="00710973" w:rsidRPr="00590EBB" w:rsidRDefault="00710973" w:rsidP="00710973">
      <w:pPr>
        <w:rPr>
          <w:rFonts w:ascii="Arial Narrow" w:hAnsi="Arial Narrow" w:cs="Arial"/>
          <w:sz w:val="24"/>
          <w:szCs w:val="24"/>
        </w:rPr>
      </w:pPr>
      <w:r w:rsidRPr="00590EBB">
        <w:rPr>
          <w:rFonts w:ascii="Arial Narrow" w:hAnsi="Arial Narrow" w:cs="Arial"/>
          <w:sz w:val="24"/>
          <w:szCs w:val="24"/>
        </w:rPr>
        <w:lastRenderedPageBreak/>
        <w:t>Un incendie peut survenir à tout moment. Il vaut mieux s’y préparer.</w:t>
      </w:r>
      <w:r w:rsidR="00A63E54" w:rsidRPr="00590EBB">
        <w:rPr>
          <w:rFonts w:ascii="Arial Narrow" w:hAnsi="Arial Narrow" w:cs="Arial"/>
          <w:sz w:val="24"/>
          <w:szCs w:val="24"/>
        </w:rPr>
        <w:t xml:space="preserve"> </w:t>
      </w:r>
      <w:r w:rsidRPr="00590EBB">
        <w:rPr>
          <w:rFonts w:ascii="Arial Narrow" w:hAnsi="Arial Narrow" w:cs="Arial"/>
          <w:sz w:val="24"/>
          <w:szCs w:val="24"/>
        </w:rPr>
        <w:t>Bienvenue à cette formation sur la sécurité incendie en résidences privées pour aînés. Cette formation s’adresse aux employés des résidences privé</w:t>
      </w:r>
      <w:r w:rsidR="00590EBB" w:rsidRPr="00590EBB">
        <w:rPr>
          <w:rFonts w:ascii="Arial Narrow" w:hAnsi="Arial Narrow" w:cs="Arial"/>
          <w:sz w:val="24"/>
          <w:szCs w:val="24"/>
        </w:rPr>
        <w:t>e</w:t>
      </w:r>
      <w:r w:rsidRPr="00590EBB">
        <w:rPr>
          <w:rFonts w:ascii="Arial Narrow" w:hAnsi="Arial Narrow" w:cs="Arial"/>
          <w:sz w:val="24"/>
          <w:szCs w:val="24"/>
        </w:rPr>
        <w:t>s d’hébergement et à quiconque intéressé par le sujet.</w:t>
      </w:r>
      <w:r w:rsidR="00A63E54" w:rsidRPr="00590EBB">
        <w:rPr>
          <w:rFonts w:ascii="Arial Narrow" w:hAnsi="Arial Narrow" w:cs="Arial"/>
          <w:sz w:val="24"/>
          <w:szCs w:val="24"/>
        </w:rPr>
        <w:t xml:space="preserve"> </w:t>
      </w:r>
      <w:r w:rsidRPr="00590EBB">
        <w:rPr>
          <w:rFonts w:ascii="Arial Narrow" w:hAnsi="Arial Narrow" w:cs="Arial"/>
          <w:sz w:val="24"/>
          <w:szCs w:val="24"/>
        </w:rPr>
        <w:t>La formation compte 4 modules d’environ 15 minutes chacun.</w:t>
      </w:r>
    </w:p>
    <w:p w:rsidR="00710973" w:rsidRPr="00590EBB" w:rsidRDefault="00710973" w:rsidP="003E150B">
      <w:pPr>
        <w:spacing w:after="120"/>
        <w:rPr>
          <w:rFonts w:ascii="Arial Narrow" w:hAnsi="Arial Narrow" w:cs="Arial"/>
          <w:sz w:val="24"/>
          <w:szCs w:val="24"/>
        </w:rPr>
      </w:pPr>
      <w:r w:rsidRPr="00590EBB">
        <w:rPr>
          <w:rFonts w:ascii="Arial Narrow" w:hAnsi="Arial Narrow" w:cs="Arial"/>
          <w:sz w:val="24"/>
          <w:szCs w:val="24"/>
        </w:rPr>
        <w:t>Avant de commencer, prenez quelques minutes pour mieux connaître la résidence où vous travaillez.</w:t>
      </w:r>
    </w:p>
    <w:p w:rsidR="007D1AEF" w:rsidRPr="00590EBB" w:rsidRDefault="00590EBB" w:rsidP="003E150B">
      <w:pPr>
        <w:numPr>
          <w:ilvl w:val="0"/>
          <w:numId w:val="1"/>
        </w:numPr>
        <w:spacing w:after="60"/>
        <w:ind w:left="714" w:hanging="357"/>
        <w:rPr>
          <w:rFonts w:ascii="Arial Narrow" w:hAnsi="Arial Narrow" w:cs="Arial"/>
          <w:sz w:val="24"/>
          <w:szCs w:val="24"/>
        </w:rPr>
      </w:pPr>
      <w:r w:rsidRPr="00590EBB">
        <w:rPr>
          <w:rFonts w:ascii="Arial Narrow" w:hAnsi="Arial Narrow" w:cs="Arial"/>
          <w:sz w:val="24"/>
          <w:szCs w:val="24"/>
        </w:rPr>
        <w:t>Questionnez</w:t>
      </w:r>
      <w:r w:rsidR="00D238D4" w:rsidRPr="00590EBB">
        <w:rPr>
          <w:rFonts w:ascii="Arial Narrow" w:hAnsi="Arial Narrow" w:cs="Arial"/>
          <w:sz w:val="24"/>
          <w:szCs w:val="24"/>
        </w:rPr>
        <w:t xml:space="preserve"> le propriétaire de la résidence pour connaître le profil de la résidence en matière de sécurité incendie.</w:t>
      </w:r>
    </w:p>
    <w:p w:rsidR="007D1AEF" w:rsidRPr="00590EBB" w:rsidRDefault="00D238D4" w:rsidP="00D11462">
      <w:pPr>
        <w:numPr>
          <w:ilvl w:val="0"/>
          <w:numId w:val="1"/>
        </w:numPr>
        <w:spacing w:after="120"/>
        <w:ind w:left="714" w:hanging="357"/>
        <w:rPr>
          <w:rFonts w:ascii="Arial Narrow" w:hAnsi="Arial Narrow" w:cs="Arial"/>
          <w:sz w:val="24"/>
          <w:szCs w:val="24"/>
        </w:rPr>
      </w:pPr>
      <w:r w:rsidRPr="00590EBB">
        <w:rPr>
          <w:rFonts w:ascii="Arial Narrow" w:hAnsi="Arial Narrow" w:cs="Arial"/>
          <w:sz w:val="24"/>
          <w:szCs w:val="24"/>
        </w:rPr>
        <w:t>Les règlements de la résidence permettent-ils</w:t>
      </w:r>
      <w:r w:rsidR="00590EBB" w:rsidRPr="00590EBB">
        <w:rPr>
          <w:rFonts w:ascii="Arial Narrow" w:hAnsi="Arial Narrow" w:cs="Arial"/>
          <w:sz w:val="24"/>
          <w:szCs w:val="24"/>
        </w:rPr>
        <w:t xml:space="preserve"> </w:t>
      </w:r>
      <w:r w:rsidRPr="00590EBB">
        <w:rPr>
          <w:rFonts w:ascii="Arial Narrow" w:hAnsi="Arial Narrow" w:cs="Arial"/>
          <w:sz w:val="24"/>
          <w:szCs w:val="24"/>
        </w:rPr>
        <w:t>:</w:t>
      </w:r>
    </w:p>
    <w:p w:rsidR="007D1AEF" w:rsidRPr="00590EBB" w:rsidRDefault="00590EBB" w:rsidP="00D11462">
      <w:pPr>
        <w:numPr>
          <w:ilvl w:val="1"/>
          <w:numId w:val="1"/>
        </w:numPr>
        <w:spacing w:after="0"/>
        <w:ind w:left="1434" w:hanging="357"/>
        <w:rPr>
          <w:rFonts w:ascii="Arial Narrow" w:hAnsi="Arial Narrow" w:cs="Arial"/>
          <w:sz w:val="24"/>
          <w:szCs w:val="24"/>
        </w:rPr>
      </w:pPr>
      <w:r w:rsidRPr="00590EBB">
        <w:rPr>
          <w:rFonts w:ascii="Arial Narrow" w:hAnsi="Arial Narrow" w:cs="Arial"/>
          <w:sz w:val="24"/>
          <w:szCs w:val="24"/>
        </w:rPr>
        <w:t>L</w:t>
      </w:r>
      <w:r w:rsidR="00D238D4" w:rsidRPr="00590EBB">
        <w:rPr>
          <w:rFonts w:ascii="Arial Narrow" w:hAnsi="Arial Narrow" w:cs="Arial"/>
          <w:sz w:val="24"/>
          <w:szCs w:val="24"/>
        </w:rPr>
        <w:t>es chandelles</w:t>
      </w:r>
      <w:r w:rsidRPr="00590EBB">
        <w:rPr>
          <w:rFonts w:ascii="Arial Narrow" w:hAnsi="Arial Narrow" w:cs="Arial"/>
          <w:sz w:val="24"/>
          <w:szCs w:val="24"/>
        </w:rPr>
        <w:t>;</w:t>
      </w:r>
    </w:p>
    <w:p w:rsidR="007D1AEF" w:rsidRPr="00590EBB" w:rsidRDefault="00590EBB" w:rsidP="00D11462">
      <w:pPr>
        <w:numPr>
          <w:ilvl w:val="1"/>
          <w:numId w:val="1"/>
        </w:numPr>
        <w:spacing w:after="0"/>
        <w:ind w:left="1434" w:hanging="357"/>
        <w:rPr>
          <w:rFonts w:ascii="Arial Narrow" w:hAnsi="Arial Narrow" w:cs="Arial"/>
          <w:sz w:val="24"/>
          <w:szCs w:val="24"/>
        </w:rPr>
      </w:pPr>
      <w:r w:rsidRPr="00590EBB">
        <w:rPr>
          <w:rFonts w:ascii="Arial Narrow" w:hAnsi="Arial Narrow" w:cs="Arial"/>
          <w:sz w:val="24"/>
          <w:szCs w:val="24"/>
        </w:rPr>
        <w:t>Q</w:t>
      </w:r>
      <w:r w:rsidR="00D238D4" w:rsidRPr="00590EBB">
        <w:rPr>
          <w:rFonts w:ascii="Arial Narrow" w:hAnsi="Arial Narrow" w:cs="Arial"/>
          <w:sz w:val="24"/>
          <w:szCs w:val="24"/>
        </w:rPr>
        <w:t xml:space="preserve">ue l’on fume dans les chambres ou </w:t>
      </w:r>
      <w:r w:rsidRPr="00590EBB">
        <w:rPr>
          <w:rFonts w:ascii="Arial Narrow" w:hAnsi="Arial Narrow" w:cs="Arial"/>
          <w:sz w:val="24"/>
          <w:szCs w:val="24"/>
        </w:rPr>
        <w:t xml:space="preserve">les </w:t>
      </w:r>
      <w:r w:rsidR="00D238D4" w:rsidRPr="00590EBB">
        <w:rPr>
          <w:rFonts w:ascii="Arial Narrow" w:hAnsi="Arial Narrow" w:cs="Arial"/>
          <w:sz w:val="24"/>
          <w:szCs w:val="24"/>
        </w:rPr>
        <w:t>logements</w:t>
      </w:r>
      <w:r w:rsidRPr="00590EBB">
        <w:rPr>
          <w:rFonts w:ascii="Arial Narrow" w:hAnsi="Arial Narrow" w:cs="Arial"/>
          <w:sz w:val="24"/>
          <w:szCs w:val="24"/>
        </w:rPr>
        <w:t>;</w:t>
      </w:r>
    </w:p>
    <w:p w:rsidR="007D1AEF" w:rsidRPr="00590EBB" w:rsidRDefault="00590EBB" w:rsidP="00D11462">
      <w:pPr>
        <w:numPr>
          <w:ilvl w:val="1"/>
          <w:numId w:val="1"/>
        </w:numPr>
        <w:spacing w:after="0"/>
        <w:ind w:left="1434" w:hanging="357"/>
        <w:rPr>
          <w:rFonts w:ascii="Arial Narrow" w:hAnsi="Arial Narrow" w:cs="Arial"/>
          <w:sz w:val="24"/>
          <w:szCs w:val="24"/>
        </w:rPr>
      </w:pPr>
      <w:r w:rsidRPr="00590EBB">
        <w:rPr>
          <w:rFonts w:ascii="Arial Narrow" w:hAnsi="Arial Narrow" w:cs="Arial"/>
          <w:sz w:val="24"/>
          <w:szCs w:val="24"/>
        </w:rPr>
        <w:t>L</w:t>
      </w:r>
      <w:r w:rsidR="00D238D4" w:rsidRPr="00590EBB">
        <w:rPr>
          <w:rFonts w:ascii="Arial Narrow" w:hAnsi="Arial Narrow" w:cs="Arial"/>
          <w:sz w:val="24"/>
          <w:szCs w:val="24"/>
        </w:rPr>
        <w:t>’utilisation de chaufferette d’appoint</w:t>
      </w:r>
      <w:r w:rsidRPr="00590EBB">
        <w:rPr>
          <w:rFonts w:ascii="Arial Narrow" w:hAnsi="Arial Narrow" w:cs="Arial"/>
          <w:sz w:val="24"/>
          <w:szCs w:val="24"/>
        </w:rPr>
        <w:t>;</w:t>
      </w:r>
    </w:p>
    <w:p w:rsidR="007D1AEF" w:rsidRPr="00590EBB" w:rsidRDefault="00590EBB" w:rsidP="00D11462">
      <w:pPr>
        <w:numPr>
          <w:ilvl w:val="1"/>
          <w:numId w:val="1"/>
        </w:numPr>
        <w:spacing w:after="240"/>
        <w:ind w:left="1434" w:hanging="357"/>
        <w:rPr>
          <w:rFonts w:ascii="Arial Narrow" w:hAnsi="Arial Narrow" w:cs="Arial"/>
          <w:sz w:val="24"/>
          <w:szCs w:val="24"/>
        </w:rPr>
      </w:pPr>
      <w:r w:rsidRPr="00590EBB">
        <w:rPr>
          <w:rFonts w:ascii="Arial Narrow" w:hAnsi="Arial Narrow" w:cs="Arial"/>
          <w:sz w:val="24"/>
          <w:szCs w:val="24"/>
        </w:rPr>
        <w:t>L</w:t>
      </w:r>
      <w:r w:rsidR="00D238D4" w:rsidRPr="00590EBB">
        <w:rPr>
          <w:rFonts w:ascii="Arial Narrow" w:hAnsi="Arial Narrow" w:cs="Arial"/>
          <w:sz w:val="24"/>
          <w:szCs w:val="24"/>
        </w:rPr>
        <w:t xml:space="preserve">’utilisation d’une cuisinière ou d’un réchaud dans les chambres ou </w:t>
      </w:r>
      <w:r w:rsidRPr="00590EBB">
        <w:rPr>
          <w:rFonts w:ascii="Arial Narrow" w:hAnsi="Arial Narrow" w:cs="Arial"/>
          <w:sz w:val="24"/>
          <w:szCs w:val="24"/>
        </w:rPr>
        <w:t xml:space="preserve">les </w:t>
      </w:r>
      <w:r w:rsidR="00D238D4" w:rsidRPr="00590EBB">
        <w:rPr>
          <w:rFonts w:ascii="Arial Narrow" w:hAnsi="Arial Narrow" w:cs="Arial"/>
          <w:sz w:val="24"/>
          <w:szCs w:val="24"/>
        </w:rPr>
        <w:t>logements.</w:t>
      </w:r>
    </w:p>
    <w:p w:rsidR="00710973" w:rsidRPr="00590EBB" w:rsidRDefault="00710973" w:rsidP="003E150B">
      <w:pPr>
        <w:spacing w:after="120"/>
        <w:rPr>
          <w:rFonts w:ascii="Arial Narrow" w:hAnsi="Arial Narrow" w:cs="Arial"/>
          <w:sz w:val="24"/>
          <w:szCs w:val="24"/>
        </w:rPr>
      </w:pPr>
      <w:r w:rsidRPr="00590EBB">
        <w:rPr>
          <w:rFonts w:ascii="Arial Narrow" w:hAnsi="Arial Narrow" w:cs="Arial"/>
          <w:sz w:val="24"/>
          <w:szCs w:val="24"/>
        </w:rPr>
        <w:t>Si ce n’est pas le cas, s’assurer que ces règles sont appliquées.</w:t>
      </w:r>
    </w:p>
    <w:p w:rsidR="007D1AEF" w:rsidRPr="00590EBB" w:rsidRDefault="00D238D4" w:rsidP="003E150B">
      <w:pPr>
        <w:numPr>
          <w:ilvl w:val="0"/>
          <w:numId w:val="2"/>
        </w:numPr>
        <w:spacing w:after="60"/>
        <w:ind w:left="714" w:hanging="357"/>
        <w:rPr>
          <w:rFonts w:ascii="Arial Narrow" w:hAnsi="Arial Narrow" w:cs="Arial"/>
          <w:sz w:val="24"/>
          <w:szCs w:val="24"/>
        </w:rPr>
      </w:pPr>
      <w:r w:rsidRPr="00590EBB">
        <w:rPr>
          <w:rFonts w:ascii="Arial Narrow" w:hAnsi="Arial Narrow" w:cs="Arial"/>
          <w:sz w:val="24"/>
          <w:szCs w:val="24"/>
        </w:rPr>
        <w:t>Où se trouve l’ave</w:t>
      </w:r>
      <w:r w:rsidR="00590EBB">
        <w:rPr>
          <w:rFonts w:ascii="Arial Narrow" w:hAnsi="Arial Narrow" w:cs="Arial"/>
          <w:sz w:val="24"/>
          <w:szCs w:val="24"/>
        </w:rPr>
        <w:t>rtisseur de monoxyde de carbone</w:t>
      </w:r>
      <w:r w:rsidRPr="00590EBB">
        <w:rPr>
          <w:rFonts w:ascii="Arial Narrow" w:hAnsi="Arial Narrow" w:cs="Arial"/>
          <w:sz w:val="24"/>
          <w:szCs w:val="24"/>
        </w:rPr>
        <w:t>?</w:t>
      </w:r>
    </w:p>
    <w:p w:rsidR="007D1AEF" w:rsidRPr="00590EBB" w:rsidRDefault="00D238D4" w:rsidP="003E150B">
      <w:pPr>
        <w:numPr>
          <w:ilvl w:val="0"/>
          <w:numId w:val="2"/>
        </w:numPr>
        <w:spacing w:after="60"/>
        <w:ind w:left="714" w:hanging="357"/>
        <w:rPr>
          <w:rFonts w:ascii="Arial Narrow" w:hAnsi="Arial Narrow" w:cs="Arial"/>
          <w:sz w:val="24"/>
          <w:szCs w:val="24"/>
        </w:rPr>
      </w:pPr>
      <w:r w:rsidRPr="00590EBB">
        <w:rPr>
          <w:rFonts w:ascii="Arial Narrow" w:hAnsi="Arial Narrow" w:cs="Arial"/>
          <w:sz w:val="24"/>
          <w:szCs w:val="24"/>
        </w:rPr>
        <w:t>Y a-t-il des appareils au propane ou au gaz naturel dans la résidence</w:t>
      </w:r>
      <w:r w:rsidR="00590EBB">
        <w:rPr>
          <w:rFonts w:ascii="Arial Narrow" w:hAnsi="Arial Narrow" w:cs="Arial"/>
          <w:sz w:val="24"/>
          <w:szCs w:val="24"/>
        </w:rPr>
        <w:t xml:space="preserve"> (ex. : cuisinière ou sécheuse)?</w:t>
      </w:r>
    </w:p>
    <w:p w:rsidR="007D1AEF" w:rsidRPr="00590EBB" w:rsidRDefault="00D238D4" w:rsidP="003E150B">
      <w:pPr>
        <w:numPr>
          <w:ilvl w:val="0"/>
          <w:numId w:val="2"/>
        </w:numPr>
        <w:spacing w:after="60"/>
        <w:ind w:left="714" w:hanging="357"/>
        <w:rPr>
          <w:rFonts w:ascii="Arial Narrow" w:hAnsi="Arial Narrow" w:cs="Arial"/>
          <w:sz w:val="24"/>
          <w:szCs w:val="24"/>
        </w:rPr>
      </w:pPr>
      <w:r w:rsidRPr="00590EBB">
        <w:rPr>
          <w:rFonts w:ascii="Arial Narrow" w:hAnsi="Arial Narrow" w:cs="Arial"/>
          <w:sz w:val="24"/>
          <w:szCs w:val="24"/>
        </w:rPr>
        <w:t>Votre résidence est-elle inscrite a</w:t>
      </w:r>
      <w:r w:rsidR="00590EBB">
        <w:rPr>
          <w:rFonts w:ascii="Arial Narrow" w:hAnsi="Arial Narrow" w:cs="Arial"/>
          <w:sz w:val="24"/>
          <w:szCs w:val="24"/>
        </w:rPr>
        <w:t>u programme « Voisins secours »?</w:t>
      </w:r>
    </w:p>
    <w:p w:rsidR="007D1AEF" w:rsidRPr="00590EBB" w:rsidRDefault="00D238D4" w:rsidP="003E150B">
      <w:pPr>
        <w:numPr>
          <w:ilvl w:val="0"/>
          <w:numId w:val="2"/>
        </w:numPr>
        <w:spacing w:after="240"/>
        <w:ind w:left="714" w:hanging="357"/>
        <w:rPr>
          <w:rFonts w:ascii="Arial Narrow" w:hAnsi="Arial Narrow" w:cs="Arial"/>
          <w:sz w:val="24"/>
          <w:szCs w:val="24"/>
        </w:rPr>
      </w:pPr>
      <w:r w:rsidRPr="00590EBB">
        <w:rPr>
          <w:rFonts w:ascii="Arial Narrow" w:hAnsi="Arial Narrow" w:cs="Arial"/>
          <w:sz w:val="24"/>
          <w:szCs w:val="24"/>
        </w:rPr>
        <w:t>Votre résidence possède-t-elle un</w:t>
      </w:r>
      <w:r w:rsidR="00590EBB">
        <w:rPr>
          <w:rFonts w:ascii="Arial Narrow" w:hAnsi="Arial Narrow" w:cs="Arial"/>
          <w:sz w:val="24"/>
          <w:szCs w:val="24"/>
        </w:rPr>
        <w:t>e ou des armoires incendie?</w:t>
      </w:r>
    </w:p>
    <w:p w:rsidR="007D1AEF" w:rsidRPr="00590EBB" w:rsidRDefault="00D238D4" w:rsidP="003E150B">
      <w:pPr>
        <w:spacing w:after="240"/>
        <w:rPr>
          <w:rFonts w:ascii="Arial Narrow" w:hAnsi="Arial Narrow" w:cs="Arial"/>
          <w:sz w:val="24"/>
          <w:szCs w:val="24"/>
        </w:rPr>
      </w:pPr>
      <w:r w:rsidRPr="00590EBB">
        <w:rPr>
          <w:rFonts w:ascii="Arial Narrow" w:hAnsi="Arial Narrow" w:cs="Arial"/>
          <w:sz w:val="24"/>
          <w:szCs w:val="24"/>
        </w:rPr>
        <w:t>Répondre à ces quelques questions facilitera votre connaissance des lieux et facilitera votre réaction en cas d’incendie.</w:t>
      </w:r>
    </w:p>
    <w:p w:rsidR="00710973" w:rsidRPr="00590EBB" w:rsidRDefault="00710973" w:rsidP="003E150B">
      <w:pPr>
        <w:spacing w:after="120"/>
        <w:rPr>
          <w:rFonts w:ascii="Arial Narrow" w:hAnsi="Arial Narrow" w:cs="Arial"/>
          <w:sz w:val="24"/>
          <w:szCs w:val="24"/>
        </w:rPr>
      </w:pPr>
      <w:r w:rsidRPr="00590EBB">
        <w:rPr>
          <w:rFonts w:ascii="Arial Narrow" w:hAnsi="Arial Narrow" w:cs="Arial"/>
          <w:sz w:val="24"/>
          <w:szCs w:val="24"/>
        </w:rPr>
        <w:t>En matière de sécurité incendie, il faut être vigilant au quotidien.</w:t>
      </w:r>
      <w:r w:rsidR="00A63E54" w:rsidRPr="00590EBB">
        <w:rPr>
          <w:rFonts w:ascii="Arial Narrow" w:hAnsi="Arial Narrow" w:cs="Arial"/>
          <w:sz w:val="24"/>
          <w:szCs w:val="24"/>
        </w:rPr>
        <w:t xml:space="preserve"> </w:t>
      </w:r>
      <w:r w:rsidRPr="00590EBB">
        <w:rPr>
          <w:rFonts w:ascii="Arial Narrow" w:hAnsi="Arial Narrow" w:cs="Arial"/>
          <w:sz w:val="24"/>
          <w:szCs w:val="24"/>
        </w:rPr>
        <w:t xml:space="preserve">Certaines résidences permettent l’utilisation de chandelles. </w:t>
      </w:r>
    </w:p>
    <w:p w:rsidR="00710973" w:rsidRPr="00590EBB" w:rsidRDefault="00710973" w:rsidP="00D11462">
      <w:pPr>
        <w:numPr>
          <w:ilvl w:val="0"/>
          <w:numId w:val="2"/>
        </w:numPr>
        <w:spacing w:after="120"/>
        <w:ind w:left="714" w:hanging="357"/>
        <w:rPr>
          <w:rFonts w:ascii="Arial Narrow" w:hAnsi="Arial Narrow" w:cs="Arial"/>
          <w:sz w:val="24"/>
          <w:szCs w:val="24"/>
        </w:rPr>
      </w:pPr>
      <w:r w:rsidRPr="00590EBB">
        <w:rPr>
          <w:rFonts w:ascii="Arial Narrow" w:hAnsi="Arial Narrow" w:cs="Arial"/>
          <w:sz w:val="24"/>
          <w:szCs w:val="24"/>
        </w:rPr>
        <w:t xml:space="preserve">Si c’est le cas, il faut s’assurer que les </w:t>
      </w:r>
      <w:r w:rsidRPr="00590EBB">
        <w:rPr>
          <w:rFonts w:ascii="Arial Narrow" w:hAnsi="Arial Narrow" w:cs="Arial"/>
          <w:b/>
          <w:bCs/>
          <w:sz w:val="24"/>
          <w:szCs w:val="24"/>
        </w:rPr>
        <w:t>chandelles</w:t>
      </w:r>
      <w:r w:rsidRPr="00590EBB">
        <w:rPr>
          <w:rFonts w:ascii="Arial Narrow" w:hAnsi="Arial Narrow" w:cs="Arial"/>
          <w:sz w:val="24"/>
          <w:szCs w:val="24"/>
        </w:rPr>
        <w:t xml:space="preserve"> : </w:t>
      </w:r>
    </w:p>
    <w:p w:rsidR="00710973" w:rsidRPr="00590EBB" w:rsidRDefault="00590EBB" w:rsidP="00D11462">
      <w:pPr>
        <w:numPr>
          <w:ilvl w:val="1"/>
          <w:numId w:val="1"/>
        </w:numPr>
        <w:spacing w:after="0"/>
        <w:ind w:left="1434" w:hanging="357"/>
        <w:rPr>
          <w:rFonts w:ascii="Arial Narrow" w:hAnsi="Arial Narrow" w:cs="Arial"/>
          <w:sz w:val="24"/>
          <w:szCs w:val="24"/>
        </w:rPr>
      </w:pPr>
      <w:r>
        <w:rPr>
          <w:rFonts w:ascii="Arial Narrow" w:hAnsi="Arial Narrow" w:cs="Arial"/>
          <w:sz w:val="24"/>
          <w:szCs w:val="24"/>
        </w:rPr>
        <w:t>S</w:t>
      </w:r>
      <w:r w:rsidR="00710973" w:rsidRPr="00590EBB">
        <w:rPr>
          <w:rFonts w:ascii="Arial Narrow" w:hAnsi="Arial Narrow" w:cs="Arial"/>
          <w:sz w:val="24"/>
          <w:szCs w:val="24"/>
        </w:rPr>
        <w:t>ont installées sur une bas</w:t>
      </w:r>
      <w:r>
        <w:rPr>
          <w:rFonts w:ascii="Arial Narrow" w:hAnsi="Arial Narrow" w:cs="Arial"/>
          <w:sz w:val="24"/>
          <w:szCs w:val="24"/>
        </w:rPr>
        <w:t>e stable et à l’épreuve du feu, d</w:t>
      </w:r>
      <w:r w:rsidR="00710973" w:rsidRPr="00590EBB">
        <w:rPr>
          <w:rFonts w:ascii="Arial Narrow" w:hAnsi="Arial Narrow" w:cs="Arial"/>
          <w:sz w:val="24"/>
          <w:szCs w:val="24"/>
        </w:rPr>
        <w:t>e p</w:t>
      </w:r>
      <w:r>
        <w:rPr>
          <w:rFonts w:ascii="Arial Narrow" w:hAnsi="Arial Narrow" w:cs="Arial"/>
          <w:sz w:val="24"/>
          <w:szCs w:val="24"/>
        </w:rPr>
        <w:t>référence sur une base en métal;</w:t>
      </w:r>
    </w:p>
    <w:p w:rsidR="00710973" w:rsidRPr="00590EBB" w:rsidRDefault="00590EBB" w:rsidP="00D11462">
      <w:pPr>
        <w:numPr>
          <w:ilvl w:val="1"/>
          <w:numId w:val="1"/>
        </w:numPr>
        <w:spacing w:after="0"/>
        <w:ind w:left="1434" w:hanging="357"/>
        <w:rPr>
          <w:rFonts w:ascii="Arial Narrow" w:hAnsi="Arial Narrow" w:cs="Arial"/>
          <w:sz w:val="24"/>
          <w:szCs w:val="24"/>
        </w:rPr>
      </w:pPr>
      <w:r>
        <w:rPr>
          <w:rFonts w:ascii="Arial Narrow" w:hAnsi="Arial Narrow" w:cs="Arial"/>
          <w:sz w:val="24"/>
          <w:szCs w:val="24"/>
        </w:rPr>
        <w:t>L</w:t>
      </w:r>
      <w:r w:rsidR="00710973" w:rsidRPr="00590EBB">
        <w:rPr>
          <w:rFonts w:ascii="Arial Narrow" w:hAnsi="Arial Narrow" w:cs="Arial"/>
          <w:sz w:val="24"/>
          <w:szCs w:val="24"/>
        </w:rPr>
        <w:t>es chandelles doivent être loin des courants d’air, des rideaux et des matières combustibles comme le papier;</w:t>
      </w:r>
    </w:p>
    <w:p w:rsidR="00710973" w:rsidRPr="00590EBB" w:rsidRDefault="00590EBB" w:rsidP="00D11462">
      <w:pPr>
        <w:numPr>
          <w:ilvl w:val="1"/>
          <w:numId w:val="1"/>
        </w:numPr>
        <w:spacing w:after="0"/>
        <w:ind w:left="1434" w:hanging="357"/>
        <w:rPr>
          <w:rFonts w:ascii="Arial Narrow" w:hAnsi="Arial Narrow" w:cs="Arial"/>
          <w:sz w:val="24"/>
          <w:szCs w:val="24"/>
        </w:rPr>
      </w:pPr>
      <w:r>
        <w:rPr>
          <w:rFonts w:ascii="Arial Narrow" w:hAnsi="Arial Narrow" w:cs="Arial"/>
          <w:sz w:val="24"/>
          <w:szCs w:val="24"/>
        </w:rPr>
        <w:t>L</w:t>
      </w:r>
      <w:r w:rsidR="00710973" w:rsidRPr="00590EBB">
        <w:rPr>
          <w:rFonts w:ascii="Arial Narrow" w:hAnsi="Arial Narrow" w:cs="Arial"/>
          <w:sz w:val="24"/>
          <w:szCs w:val="24"/>
        </w:rPr>
        <w:t xml:space="preserve">oin des enfants et des animaux; </w:t>
      </w:r>
    </w:p>
    <w:p w:rsidR="00A63E54" w:rsidRPr="00590EBB" w:rsidRDefault="00590EBB" w:rsidP="00D11462">
      <w:pPr>
        <w:numPr>
          <w:ilvl w:val="1"/>
          <w:numId w:val="1"/>
        </w:numPr>
        <w:spacing w:after="0"/>
        <w:ind w:left="1434" w:hanging="357"/>
        <w:rPr>
          <w:rFonts w:ascii="Arial Narrow" w:hAnsi="Arial Narrow" w:cs="Arial"/>
          <w:sz w:val="24"/>
          <w:szCs w:val="24"/>
        </w:rPr>
      </w:pPr>
      <w:r>
        <w:rPr>
          <w:rFonts w:ascii="Arial Narrow" w:hAnsi="Arial Narrow" w:cs="Arial"/>
          <w:sz w:val="24"/>
          <w:szCs w:val="24"/>
        </w:rPr>
        <w:t>L</w:t>
      </w:r>
      <w:r w:rsidR="00710973" w:rsidRPr="00590EBB">
        <w:rPr>
          <w:rFonts w:ascii="Arial Narrow" w:hAnsi="Arial Narrow" w:cs="Arial"/>
          <w:sz w:val="24"/>
          <w:szCs w:val="24"/>
        </w:rPr>
        <w:t>es personnes qui ont des problèmes cognitifs,</w:t>
      </w:r>
      <w:r>
        <w:rPr>
          <w:rFonts w:ascii="Arial Narrow" w:hAnsi="Arial Narrow" w:cs="Arial"/>
          <w:sz w:val="24"/>
          <w:szCs w:val="24"/>
        </w:rPr>
        <w:t xml:space="preserve"> qui sont confuses par exemple,</w:t>
      </w:r>
      <w:r w:rsidR="00710973" w:rsidRPr="00590EBB">
        <w:rPr>
          <w:rFonts w:ascii="Arial Narrow" w:hAnsi="Arial Narrow" w:cs="Arial"/>
          <w:sz w:val="24"/>
          <w:szCs w:val="24"/>
        </w:rPr>
        <w:t xml:space="preserve"> ne doivent pas avec accès à des chandelles;</w:t>
      </w:r>
    </w:p>
    <w:p w:rsidR="00A63E54" w:rsidRPr="00590EBB" w:rsidRDefault="00590EBB" w:rsidP="00D11462">
      <w:pPr>
        <w:numPr>
          <w:ilvl w:val="1"/>
          <w:numId w:val="1"/>
        </w:numPr>
        <w:spacing w:after="0"/>
        <w:ind w:left="1434" w:hanging="357"/>
        <w:rPr>
          <w:rFonts w:ascii="Arial Narrow" w:hAnsi="Arial Narrow" w:cs="Arial"/>
          <w:sz w:val="24"/>
          <w:szCs w:val="24"/>
        </w:rPr>
      </w:pPr>
      <w:r>
        <w:rPr>
          <w:rFonts w:ascii="Arial Narrow" w:hAnsi="Arial Narrow" w:cs="Arial"/>
          <w:sz w:val="24"/>
          <w:szCs w:val="24"/>
        </w:rPr>
        <w:t>L</w:t>
      </w:r>
      <w:r w:rsidR="00710973" w:rsidRPr="00590EBB">
        <w:rPr>
          <w:rFonts w:ascii="Arial Narrow" w:hAnsi="Arial Narrow" w:cs="Arial"/>
          <w:sz w:val="24"/>
          <w:szCs w:val="24"/>
        </w:rPr>
        <w:t>e résident doit éteindre les chandelles en quittant l</w:t>
      </w:r>
      <w:r w:rsidR="00D11462">
        <w:rPr>
          <w:rFonts w:ascii="Arial Narrow" w:hAnsi="Arial Narrow" w:cs="Arial"/>
          <w:sz w:val="24"/>
          <w:szCs w:val="24"/>
        </w:rPr>
        <w:t>a</w:t>
      </w:r>
      <w:r w:rsidR="00A63E54" w:rsidRPr="00590EBB">
        <w:rPr>
          <w:rFonts w:ascii="Arial Narrow" w:hAnsi="Arial Narrow" w:cs="Arial"/>
          <w:sz w:val="24"/>
          <w:szCs w:val="24"/>
        </w:rPr>
        <w:t xml:space="preserve"> pièce ou en allant se coucher</w:t>
      </w:r>
      <w:r w:rsidR="00710973" w:rsidRPr="00590EBB">
        <w:rPr>
          <w:rFonts w:ascii="Arial Narrow" w:hAnsi="Arial Narrow" w:cs="Arial"/>
          <w:sz w:val="24"/>
          <w:szCs w:val="24"/>
        </w:rPr>
        <w:t>;</w:t>
      </w:r>
    </w:p>
    <w:p w:rsidR="00710973" w:rsidRPr="00590EBB" w:rsidRDefault="00590EBB" w:rsidP="00D11462">
      <w:pPr>
        <w:numPr>
          <w:ilvl w:val="1"/>
          <w:numId w:val="1"/>
        </w:numPr>
        <w:spacing w:after="240"/>
        <w:ind w:left="1434" w:hanging="357"/>
        <w:rPr>
          <w:rFonts w:ascii="Arial Narrow" w:hAnsi="Arial Narrow" w:cs="Arial"/>
          <w:sz w:val="24"/>
          <w:szCs w:val="24"/>
        </w:rPr>
      </w:pPr>
      <w:r>
        <w:rPr>
          <w:rFonts w:ascii="Arial Narrow" w:hAnsi="Arial Narrow" w:cs="Arial"/>
          <w:sz w:val="24"/>
          <w:szCs w:val="24"/>
        </w:rPr>
        <w:t>I</w:t>
      </w:r>
      <w:r w:rsidR="00710973" w:rsidRPr="00590EBB">
        <w:rPr>
          <w:rFonts w:ascii="Arial Narrow" w:hAnsi="Arial Narrow" w:cs="Arial"/>
          <w:sz w:val="24"/>
          <w:szCs w:val="24"/>
        </w:rPr>
        <w:t>l vaut mieux privilégier les cha</w:t>
      </w:r>
      <w:r>
        <w:rPr>
          <w:rFonts w:ascii="Arial Narrow" w:hAnsi="Arial Narrow" w:cs="Arial"/>
          <w:sz w:val="24"/>
          <w:szCs w:val="24"/>
        </w:rPr>
        <w:t>ndelles électriques.</w:t>
      </w:r>
    </w:p>
    <w:p w:rsidR="003E150B" w:rsidRDefault="003E150B">
      <w:pPr>
        <w:rPr>
          <w:rFonts w:ascii="Arial Narrow" w:hAnsi="Arial Narrow" w:cs="Arial"/>
          <w:sz w:val="24"/>
          <w:szCs w:val="24"/>
        </w:rPr>
      </w:pPr>
      <w:r>
        <w:rPr>
          <w:rFonts w:ascii="Arial Narrow" w:hAnsi="Arial Narrow" w:cs="Arial"/>
          <w:sz w:val="24"/>
          <w:szCs w:val="24"/>
        </w:rPr>
        <w:br w:type="page"/>
      </w:r>
    </w:p>
    <w:p w:rsidR="00710973" w:rsidRPr="00590EBB" w:rsidRDefault="00710973" w:rsidP="00D11462">
      <w:pPr>
        <w:spacing w:after="120"/>
        <w:rPr>
          <w:rFonts w:ascii="Arial Narrow" w:hAnsi="Arial Narrow" w:cs="Arial"/>
          <w:sz w:val="24"/>
          <w:szCs w:val="24"/>
        </w:rPr>
      </w:pPr>
      <w:r w:rsidRPr="00590EBB">
        <w:rPr>
          <w:rFonts w:ascii="Arial Narrow" w:hAnsi="Arial Narrow" w:cs="Arial"/>
          <w:sz w:val="24"/>
          <w:szCs w:val="24"/>
        </w:rPr>
        <w:lastRenderedPageBreak/>
        <w:t>Si les résidents peuvent fumer à l’intérieur de leur chambre ou logement, il faut s’assurer que les c</w:t>
      </w:r>
      <w:r w:rsidRPr="00590EBB">
        <w:rPr>
          <w:rFonts w:ascii="Arial Narrow" w:hAnsi="Arial Narrow" w:cs="Arial"/>
          <w:b/>
          <w:bCs/>
          <w:sz w:val="24"/>
          <w:szCs w:val="24"/>
        </w:rPr>
        <w:t>igarettes</w:t>
      </w:r>
      <w:r w:rsidRPr="00590EBB">
        <w:rPr>
          <w:rFonts w:ascii="Arial Narrow" w:hAnsi="Arial Narrow" w:cs="Arial"/>
          <w:sz w:val="24"/>
          <w:szCs w:val="24"/>
        </w:rPr>
        <w:t xml:space="preserve"> : </w:t>
      </w:r>
    </w:p>
    <w:p w:rsidR="002C5237" w:rsidRPr="00590EBB" w:rsidRDefault="00590EBB" w:rsidP="00D11462">
      <w:pPr>
        <w:numPr>
          <w:ilvl w:val="1"/>
          <w:numId w:val="1"/>
        </w:numPr>
        <w:spacing w:after="0"/>
        <w:ind w:left="1434" w:hanging="357"/>
        <w:rPr>
          <w:rFonts w:ascii="Arial Narrow" w:hAnsi="Arial Narrow" w:cs="Arial"/>
          <w:sz w:val="24"/>
          <w:szCs w:val="24"/>
        </w:rPr>
      </w:pPr>
      <w:r>
        <w:rPr>
          <w:rFonts w:ascii="Arial Narrow" w:hAnsi="Arial Narrow" w:cs="Arial"/>
          <w:sz w:val="24"/>
          <w:szCs w:val="24"/>
        </w:rPr>
        <w:t>N</w:t>
      </w:r>
      <w:r w:rsidR="00710973" w:rsidRPr="00590EBB">
        <w:rPr>
          <w:rFonts w:ascii="Arial Narrow" w:hAnsi="Arial Narrow" w:cs="Arial"/>
          <w:sz w:val="24"/>
          <w:szCs w:val="24"/>
        </w:rPr>
        <w:t>e soient jamais allum</w:t>
      </w:r>
      <w:r>
        <w:rPr>
          <w:rFonts w:ascii="Arial Narrow" w:hAnsi="Arial Narrow" w:cs="Arial"/>
          <w:sz w:val="24"/>
          <w:szCs w:val="24"/>
        </w:rPr>
        <w:t>ées au lit ou quand on s’endort</w:t>
      </w:r>
      <w:r w:rsidR="00710973" w:rsidRPr="00590EBB">
        <w:rPr>
          <w:rFonts w:ascii="Arial Narrow" w:hAnsi="Arial Narrow" w:cs="Arial"/>
          <w:sz w:val="24"/>
          <w:szCs w:val="24"/>
        </w:rPr>
        <w:t xml:space="preserve"> ou</w:t>
      </w:r>
      <w:r>
        <w:rPr>
          <w:rFonts w:ascii="Arial Narrow" w:hAnsi="Arial Narrow" w:cs="Arial"/>
          <w:sz w:val="24"/>
          <w:szCs w:val="24"/>
        </w:rPr>
        <w:t>,</w:t>
      </w:r>
      <w:r w:rsidR="00710973" w:rsidRPr="00590EBB">
        <w:rPr>
          <w:rFonts w:ascii="Arial Narrow" w:hAnsi="Arial Narrow" w:cs="Arial"/>
          <w:sz w:val="24"/>
          <w:szCs w:val="24"/>
        </w:rPr>
        <w:t xml:space="preserve"> encore mieux, éviter de fumer au lit</w:t>
      </w:r>
      <w:r>
        <w:rPr>
          <w:rFonts w:ascii="Arial Narrow" w:hAnsi="Arial Narrow" w:cs="Arial"/>
          <w:sz w:val="24"/>
          <w:szCs w:val="24"/>
        </w:rPr>
        <w:t>;</w:t>
      </w:r>
    </w:p>
    <w:p w:rsidR="002C5237" w:rsidRPr="00590EBB" w:rsidRDefault="00590EBB" w:rsidP="00D11462">
      <w:pPr>
        <w:numPr>
          <w:ilvl w:val="1"/>
          <w:numId w:val="1"/>
        </w:numPr>
        <w:spacing w:after="0"/>
        <w:ind w:left="1434" w:hanging="357"/>
        <w:rPr>
          <w:rFonts w:ascii="Arial Narrow" w:hAnsi="Arial Narrow" w:cs="Arial"/>
          <w:sz w:val="24"/>
          <w:szCs w:val="24"/>
        </w:rPr>
      </w:pPr>
      <w:r>
        <w:rPr>
          <w:rFonts w:ascii="Arial Narrow" w:hAnsi="Arial Narrow" w:cs="Arial"/>
          <w:sz w:val="24"/>
          <w:szCs w:val="24"/>
        </w:rPr>
        <w:t>U</w:t>
      </w:r>
      <w:r w:rsidR="00710973" w:rsidRPr="00590EBB">
        <w:rPr>
          <w:rFonts w:ascii="Arial Narrow" w:hAnsi="Arial Narrow" w:cs="Arial"/>
          <w:sz w:val="24"/>
          <w:szCs w:val="24"/>
        </w:rPr>
        <w:t>tiliser un cendrier stable et incombustible</w:t>
      </w:r>
      <w:r>
        <w:rPr>
          <w:rFonts w:ascii="Arial Narrow" w:hAnsi="Arial Narrow" w:cs="Arial"/>
          <w:sz w:val="24"/>
          <w:szCs w:val="24"/>
        </w:rPr>
        <w:t>;</w:t>
      </w:r>
    </w:p>
    <w:p w:rsidR="002C5237" w:rsidRPr="00590EBB" w:rsidRDefault="00590EBB" w:rsidP="00D11462">
      <w:pPr>
        <w:numPr>
          <w:ilvl w:val="1"/>
          <w:numId w:val="1"/>
        </w:numPr>
        <w:spacing w:after="0"/>
        <w:ind w:left="1434" w:hanging="357"/>
        <w:rPr>
          <w:rFonts w:ascii="Arial Narrow" w:hAnsi="Arial Narrow" w:cs="Arial"/>
          <w:sz w:val="24"/>
          <w:szCs w:val="24"/>
        </w:rPr>
      </w:pPr>
      <w:r>
        <w:rPr>
          <w:rFonts w:ascii="Arial Narrow" w:hAnsi="Arial Narrow" w:cs="Arial"/>
          <w:sz w:val="24"/>
          <w:szCs w:val="24"/>
        </w:rPr>
        <w:t>M</w:t>
      </w:r>
      <w:r w:rsidR="00710973" w:rsidRPr="00590EBB">
        <w:rPr>
          <w:rFonts w:ascii="Arial Narrow" w:hAnsi="Arial Narrow" w:cs="Arial"/>
          <w:sz w:val="24"/>
          <w:szCs w:val="24"/>
        </w:rPr>
        <w:t>ouiller les mégots avant de les jeter à la poubelle</w:t>
      </w:r>
      <w:r>
        <w:rPr>
          <w:rFonts w:ascii="Arial Narrow" w:hAnsi="Arial Narrow" w:cs="Arial"/>
          <w:sz w:val="24"/>
          <w:szCs w:val="24"/>
        </w:rPr>
        <w:t>;</w:t>
      </w:r>
    </w:p>
    <w:p w:rsidR="00710973" w:rsidRPr="00590EBB" w:rsidRDefault="00590EBB" w:rsidP="00D11462">
      <w:pPr>
        <w:numPr>
          <w:ilvl w:val="1"/>
          <w:numId w:val="1"/>
        </w:numPr>
        <w:spacing w:after="240"/>
        <w:ind w:left="1434" w:hanging="357"/>
        <w:rPr>
          <w:rFonts w:ascii="Arial Narrow" w:hAnsi="Arial Narrow" w:cs="Arial"/>
          <w:sz w:val="24"/>
          <w:szCs w:val="24"/>
        </w:rPr>
      </w:pPr>
      <w:r>
        <w:rPr>
          <w:rFonts w:ascii="Arial Narrow" w:hAnsi="Arial Narrow" w:cs="Arial"/>
          <w:sz w:val="24"/>
          <w:szCs w:val="24"/>
        </w:rPr>
        <w:t>N</w:t>
      </w:r>
      <w:r w:rsidR="00710973" w:rsidRPr="00590EBB">
        <w:rPr>
          <w:rFonts w:ascii="Arial Narrow" w:hAnsi="Arial Narrow" w:cs="Arial"/>
          <w:sz w:val="24"/>
          <w:szCs w:val="24"/>
        </w:rPr>
        <w:t>e soient pas accessibles à la clientèle présentant des troubles cognitifs.</w:t>
      </w:r>
    </w:p>
    <w:p w:rsidR="00710973" w:rsidRPr="00590EBB" w:rsidRDefault="00710973" w:rsidP="00D11462">
      <w:pPr>
        <w:spacing w:after="120"/>
        <w:rPr>
          <w:rFonts w:ascii="Arial Narrow" w:hAnsi="Arial Narrow" w:cs="Arial"/>
          <w:sz w:val="24"/>
          <w:szCs w:val="24"/>
        </w:rPr>
      </w:pPr>
      <w:r w:rsidRPr="00590EBB">
        <w:rPr>
          <w:rFonts w:ascii="Arial Narrow" w:hAnsi="Arial Narrow" w:cs="Arial"/>
          <w:sz w:val="24"/>
          <w:szCs w:val="24"/>
        </w:rPr>
        <w:t>Certaines résidences permettent l’utilisation de chaufferettes d’appoint. Si c’est le cas, assurez-vous qu’elles sont</w:t>
      </w:r>
      <w:r w:rsidR="00590EBB">
        <w:rPr>
          <w:rFonts w:ascii="Arial Narrow" w:hAnsi="Arial Narrow" w:cs="Arial"/>
          <w:sz w:val="24"/>
          <w:szCs w:val="24"/>
        </w:rPr>
        <w:t xml:space="preserve"> </w:t>
      </w:r>
      <w:r w:rsidRPr="00590EBB">
        <w:rPr>
          <w:rFonts w:ascii="Arial Narrow" w:hAnsi="Arial Narrow" w:cs="Arial"/>
          <w:sz w:val="24"/>
          <w:szCs w:val="24"/>
        </w:rPr>
        <w:t>:</w:t>
      </w:r>
    </w:p>
    <w:p w:rsidR="002C5237" w:rsidRPr="00590EBB" w:rsidRDefault="00590EBB" w:rsidP="00D11462">
      <w:pPr>
        <w:numPr>
          <w:ilvl w:val="1"/>
          <w:numId w:val="1"/>
        </w:numPr>
        <w:spacing w:after="0"/>
        <w:ind w:left="1434" w:hanging="357"/>
        <w:rPr>
          <w:rFonts w:ascii="Arial Narrow" w:hAnsi="Arial Narrow" w:cs="Arial"/>
          <w:sz w:val="24"/>
          <w:szCs w:val="24"/>
        </w:rPr>
      </w:pPr>
      <w:r>
        <w:rPr>
          <w:rFonts w:ascii="Arial Narrow" w:hAnsi="Arial Narrow" w:cs="Arial"/>
          <w:sz w:val="24"/>
          <w:szCs w:val="24"/>
        </w:rPr>
        <w:t>U</w:t>
      </w:r>
      <w:r w:rsidR="00D238D4" w:rsidRPr="00590EBB">
        <w:rPr>
          <w:rFonts w:ascii="Arial Narrow" w:hAnsi="Arial Narrow" w:cs="Arial"/>
          <w:sz w:val="24"/>
          <w:szCs w:val="24"/>
        </w:rPr>
        <w:t>tilisées seulement de façon temporaire;</w:t>
      </w:r>
    </w:p>
    <w:p w:rsidR="002C5237" w:rsidRPr="00590EBB" w:rsidRDefault="00590EBB" w:rsidP="00D11462">
      <w:pPr>
        <w:numPr>
          <w:ilvl w:val="1"/>
          <w:numId w:val="1"/>
        </w:numPr>
        <w:spacing w:after="0"/>
        <w:ind w:left="1434" w:hanging="357"/>
        <w:rPr>
          <w:rFonts w:ascii="Arial Narrow" w:hAnsi="Arial Narrow" w:cs="Arial"/>
          <w:sz w:val="24"/>
          <w:szCs w:val="24"/>
        </w:rPr>
      </w:pPr>
      <w:r>
        <w:rPr>
          <w:rFonts w:ascii="Arial Narrow" w:hAnsi="Arial Narrow" w:cs="Arial"/>
          <w:sz w:val="24"/>
          <w:szCs w:val="24"/>
        </w:rPr>
        <w:t>Q</w:t>
      </w:r>
      <w:r w:rsidR="00D238D4" w:rsidRPr="00590EBB">
        <w:rPr>
          <w:rFonts w:ascii="Arial Narrow" w:hAnsi="Arial Narrow" w:cs="Arial"/>
          <w:sz w:val="24"/>
          <w:szCs w:val="24"/>
        </w:rPr>
        <w:t>u’il n’y ait rien autour dans un rayon de 1 mètre (3 pieds);</w:t>
      </w:r>
    </w:p>
    <w:p w:rsidR="002C5237" w:rsidRPr="00590EBB" w:rsidRDefault="00590EBB" w:rsidP="00D11462">
      <w:pPr>
        <w:numPr>
          <w:ilvl w:val="1"/>
          <w:numId w:val="1"/>
        </w:numPr>
        <w:spacing w:after="0"/>
        <w:ind w:left="1434" w:hanging="357"/>
        <w:rPr>
          <w:rFonts w:ascii="Arial Narrow" w:hAnsi="Arial Narrow" w:cs="Arial"/>
          <w:sz w:val="24"/>
          <w:szCs w:val="24"/>
        </w:rPr>
      </w:pPr>
      <w:r>
        <w:rPr>
          <w:rFonts w:ascii="Arial Narrow" w:hAnsi="Arial Narrow" w:cs="Arial"/>
          <w:sz w:val="24"/>
          <w:szCs w:val="24"/>
        </w:rPr>
        <w:t>Q</w:t>
      </w:r>
      <w:r w:rsidR="00D238D4" w:rsidRPr="00590EBB">
        <w:rPr>
          <w:rFonts w:ascii="Arial Narrow" w:hAnsi="Arial Narrow" w:cs="Arial"/>
          <w:sz w:val="24"/>
          <w:szCs w:val="24"/>
        </w:rPr>
        <w:t>u’elles sont éteintes si</w:t>
      </w:r>
      <w:r>
        <w:rPr>
          <w:rFonts w:ascii="Arial Narrow" w:hAnsi="Arial Narrow" w:cs="Arial"/>
          <w:sz w:val="24"/>
          <w:szCs w:val="24"/>
        </w:rPr>
        <w:t xml:space="preserve"> on quitte la pièce et au coucher</w:t>
      </w:r>
      <w:r w:rsidR="00D238D4" w:rsidRPr="00590EBB">
        <w:rPr>
          <w:rFonts w:ascii="Arial Narrow" w:hAnsi="Arial Narrow" w:cs="Arial"/>
          <w:sz w:val="24"/>
          <w:szCs w:val="24"/>
        </w:rPr>
        <w:t xml:space="preserve">; </w:t>
      </w:r>
    </w:p>
    <w:p w:rsidR="007D1AEF" w:rsidRPr="00590EBB" w:rsidRDefault="00590EBB" w:rsidP="00D11462">
      <w:pPr>
        <w:numPr>
          <w:ilvl w:val="1"/>
          <w:numId w:val="1"/>
        </w:numPr>
        <w:spacing w:after="0"/>
        <w:ind w:left="1434" w:hanging="357"/>
        <w:rPr>
          <w:rFonts w:ascii="Arial Narrow" w:hAnsi="Arial Narrow" w:cs="Arial"/>
          <w:sz w:val="24"/>
          <w:szCs w:val="24"/>
        </w:rPr>
      </w:pPr>
      <w:r>
        <w:rPr>
          <w:rFonts w:ascii="Arial Narrow" w:hAnsi="Arial Narrow" w:cs="Arial"/>
          <w:sz w:val="24"/>
          <w:szCs w:val="24"/>
        </w:rPr>
        <w:t>I</w:t>
      </w:r>
      <w:r w:rsidR="00D238D4" w:rsidRPr="00590EBB">
        <w:rPr>
          <w:rFonts w:ascii="Arial Narrow" w:hAnsi="Arial Narrow" w:cs="Arial"/>
          <w:sz w:val="24"/>
          <w:szCs w:val="24"/>
        </w:rPr>
        <w:t>I ne faut pas utiliser une chaufferette dans un endr</w:t>
      </w:r>
      <w:r>
        <w:rPr>
          <w:rFonts w:ascii="Arial Narrow" w:hAnsi="Arial Narrow" w:cs="Arial"/>
          <w:sz w:val="24"/>
          <w:szCs w:val="24"/>
        </w:rPr>
        <w:t>oit humide tel</w:t>
      </w:r>
      <w:r w:rsidR="0009748C">
        <w:rPr>
          <w:rFonts w:ascii="Arial Narrow" w:hAnsi="Arial Narrow" w:cs="Arial"/>
          <w:sz w:val="24"/>
          <w:szCs w:val="24"/>
        </w:rPr>
        <w:t>le</w:t>
      </w:r>
      <w:r>
        <w:rPr>
          <w:rFonts w:ascii="Arial Narrow" w:hAnsi="Arial Narrow" w:cs="Arial"/>
          <w:sz w:val="24"/>
          <w:szCs w:val="24"/>
        </w:rPr>
        <w:t xml:space="preserve"> la salle de bain;</w:t>
      </w:r>
      <w:r w:rsidR="00D238D4" w:rsidRPr="00590EBB">
        <w:rPr>
          <w:rFonts w:ascii="Arial Narrow" w:hAnsi="Arial Narrow" w:cs="Arial"/>
          <w:sz w:val="24"/>
          <w:szCs w:val="24"/>
        </w:rPr>
        <w:t xml:space="preserve"> </w:t>
      </w:r>
    </w:p>
    <w:p w:rsidR="002C5237" w:rsidRPr="00590EBB" w:rsidRDefault="00590EBB" w:rsidP="00D11462">
      <w:pPr>
        <w:numPr>
          <w:ilvl w:val="1"/>
          <w:numId w:val="1"/>
        </w:numPr>
        <w:spacing w:after="0"/>
        <w:ind w:left="1434" w:hanging="357"/>
        <w:rPr>
          <w:rFonts w:ascii="Arial Narrow" w:hAnsi="Arial Narrow" w:cs="Arial"/>
          <w:sz w:val="24"/>
          <w:szCs w:val="24"/>
        </w:rPr>
      </w:pPr>
      <w:r>
        <w:rPr>
          <w:rFonts w:ascii="Arial Narrow" w:hAnsi="Arial Narrow" w:cs="Arial"/>
          <w:sz w:val="24"/>
          <w:szCs w:val="24"/>
        </w:rPr>
        <w:t>O</w:t>
      </w:r>
      <w:r w:rsidR="00710973" w:rsidRPr="00590EBB">
        <w:rPr>
          <w:rFonts w:ascii="Arial Narrow" w:hAnsi="Arial Narrow" w:cs="Arial"/>
          <w:sz w:val="24"/>
          <w:szCs w:val="24"/>
        </w:rPr>
        <w:t>n ne doit pas brancher une chaufferette sur une rallonge;</w:t>
      </w:r>
    </w:p>
    <w:p w:rsidR="00710973" w:rsidRPr="00590EBB" w:rsidRDefault="00590EBB" w:rsidP="00D11462">
      <w:pPr>
        <w:numPr>
          <w:ilvl w:val="1"/>
          <w:numId w:val="1"/>
        </w:numPr>
        <w:spacing w:after="240"/>
        <w:ind w:left="1434" w:hanging="357"/>
        <w:rPr>
          <w:rFonts w:ascii="Arial Narrow" w:hAnsi="Arial Narrow" w:cs="Arial"/>
          <w:sz w:val="24"/>
          <w:szCs w:val="24"/>
        </w:rPr>
      </w:pPr>
      <w:r>
        <w:rPr>
          <w:rFonts w:ascii="Arial Narrow" w:hAnsi="Arial Narrow" w:cs="Arial"/>
          <w:sz w:val="24"/>
          <w:szCs w:val="24"/>
        </w:rPr>
        <w:t>L</w:t>
      </w:r>
      <w:r w:rsidR="00710973" w:rsidRPr="00590EBB">
        <w:rPr>
          <w:rFonts w:ascii="Arial Narrow" w:hAnsi="Arial Narrow" w:cs="Arial"/>
          <w:sz w:val="24"/>
          <w:szCs w:val="24"/>
        </w:rPr>
        <w:t>es chaufferettes doivent être certifiées ULC ou CSA. C’est inscrit sur l’appareil.</w:t>
      </w:r>
    </w:p>
    <w:p w:rsidR="00710973" w:rsidRPr="00590EBB" w:rsidRDefault="003E150B" w:rsidP="003E150B">
      <w:pPr>
        <w:spacing w:after="120"/>
        <w:rPr>
          <w:rFonts w:ascii="Arial Narrow" w:hAnsi="Arial Narrow" w:cs="Arial"/>
          <w:sz w:val="24"/>
          <w:szCs w:val="24"/>
        </w:rPr>
      </w:pPr>
      <w:r>
        <w:rPr>
          <w:rFonts w:ascii="Arial Narrow" w:hAnsi="Arial Narrow" w:cs="Arial"/>
          <w:sz w:val="24"/>
          <w:szCs w:val="24"/>
        </w:rPr>
        <w:t>Les BBQ</w:t>
      </w:r>
    </w:p>
    <w:p w:rsidR="002C5237" w:rsidRPr="00590EBB" w:rsidRDefault="00710973" w:rsidP="003E150B">
      <w:pPr>
        <w:spacing w:after="120"/>
        <w:rPr>
          <w:rFonts w:ascii="Arial Narrow" w:hAnsi="Arial Narrow" w:cs="Arial"/>
          <w:sz w:val="24"/>
          <w:szCs w:val="24"/>
        </w:rPr>
      </w:pPr>
      <w:r w:rsidRPr="00590EBB">
        <w:rPr>
          <w:rFonts w:ascii="Arial Narrow" w:hAnsi="Arial Narrow" w:cs="Arial"/>
          <w:sz w:val="24"/>
          <w:szCs w:val="24"/>
        </w:rPr>
        <w:t>Si les règlements de la résidence permettent les BBQ</w:t>
      </w:r>
      <w:r w:rsidR="007227A3">
        <w:rPr>
          <w:rFonts w:ascii="Arial Narrow" w:hAnsi="Arial Narrow" w:cs="Arial"/>
          <w:sz w:val="24"/>
          <w:szCs w:val="24"/>
        </w:rPr>
        <w:t xml:space="preserve">, il faut s’assurer que </w:t>
      </w:r>
      <w:r w:rsidRPr="00590EBB">
        <w:rPr>
          <w:rFonts w:ascii="Arial Narrow" w:hAnsi="Arial Narrow" w:cs="Arial"/>
          <w:sz w:val="24"/>
          <w:szCs w:val="24"/>
        </w:rPr>
        <w:t>:</w:t>
      </w:r>
    </w:p>
    <w:p w:rsidR="00710973" w:rsidRPr="00590EBB" w:rsidRDefault="007227A3" w:rsidP="003E150B">
      <w:pPr>
        <w:numPr>
          <w:ilvl w:val="1"/>
          <w:numId w:val="1"/>
        </w:numPr>
        <w:spacing w:after="240"/>
        <w:ind w:left="1434" w:hanging="357"/>
        <w:rPr>
          <w:rFonts w:ascii="Arial Narrow" w:hAnsi="Arial Narrow" w:cs="Arial"/>
          <w:sz w:val="24"/>
          <w:szCs w:val="24"/>
        </w:rPr>
      </w:pPr>
      <w:r w:rsidRPr="003E150B">
        <w:rPr>
          <w:rFonts w:ascii="Arial Narrow" w:hAnsi="Arial Narrow" w:cs="Arial"/>
          <w:sz w:val="24"/>
          <w:szCs w:val="24"/>
        </w:rPr>
        <w:t>L</w:t>
      </w:r>
      <w:r w:rsidR="00710973" w:rsidRPr="003E150B">
        <w:rPr>
          <w:rFonts w:ascii="Arial Narrow" w:hAnsi="Arial Narrow" w:cs="Arial"/>
          <w:sz w:val="24"/>
          <w:szCs w:val="24"/>
        </w:rPr>
        <w:t xml:space="preserve">es BBQ </w:t>
      </w:r>
      <w:r w:rsidR="00710973" w:rsidRPr="00590EBB">
        <w:rPr>
          <w:rFonts w:ascii="Arial Narrow" w:hAnsi="Arial Narrow" w:cs="Arial"/>
          <w:sz w:val="24"/>
          <w:szCs w:val="24"/>
        </w:rPr>
        <w:t xml:space="preserve">soient toujours à l’extérieur et éloignés d’au moins 60 cm (2 pieds) de toute fenêtre, porte </w:t>
      </w:r>
      <w:r w:rsidR="002C5237" w:rsidRPr="00590EBB">
        <w:rPr>
          <w:rFonts w:ascii="Arial Narrow" w:hAnsi="Arial Narrow" w:cs="Arial"/>
          <w:sz w:val="24"/>
          <w:szCs w:val="24"/>
        </w:rPr>
        <w:t>ou mur lors de leur utilisation.</w:t>
      </w:r>
    </w:p>
    <w:p w:rsidR="00710973" w:rsidRPr="00590EBB" w:rsidRDefault="00710973" w:rsidP="003E150B">
      <w:pPr>
        <w:spacing w:after="60"/>
        <w:rPr>
          <w:rFonts w:ascii="Arial Narrow" w:hAnsi="Arial Narrow" w:cs="Arial"/>
          <w:sz w:val="24"/>
          <w:szCs w:val="24"/>
        </w:rPr>
      </w:pPr>
      <w:r w:rsidRPr="00590EBB">
        <w:rPr>
          <w:rFonts w:ascii="Arial Narrow" w:hAnsi="Arial Narrow" w:cs="Arial"/>
          <w:sz w:val="24"/>
          <w:szCs w:val="24"/>
        </w:rPr>
        <w:t>N’hésitez pas</w:t>
      </w:r>
      <w:r w:rsidR="007227A3">
        <w:rPr>
          <w:rFonts w:ascii="Arial Narrow" w:hAnsi="Arial Narrow" w:cs="Arial"/>
          <w:sz w:val="24"/>
          <w:szCs w:val="24"/>
        </w:rPr>
        <w:t>,</w:t>
      </w:r>
      <w:r w:rsidRPr="00590EBB">
        <w:rPr>
          <w:rFonts w:ascii="Arial Narrow" w:hAnsi="Arial Narrow" w:cs="Arial"/>
          <w:sz w:val="24"/>
          <w:szCs w:val="24"/>
        </w:rPr>
        <w:t xml:space="preserve"> après votre formation</w:t>
      </w:r>
      <w:r w:rsidR="007227A3">
        <w:rPr>
          <w:rFonts w:ascii="Arial Narrow" w:hAnsi="Arial Narrow" w:cs="Arial"/>
          <w:sz w:val="24"/>
          <w:szCs w:val="24"/>
        </w:rPr>
        <w:t>,</w:t>
      </w:r>
      <w:r w:rsidRPr="00590EBB">
        <w:rPr>
          <w:rFonts w:ascii="Arial Narrow" w:hAnsi="Arial Narrow" w:cs="Arial"/>
          <w:sz w:val="24"/>
          <w:szCs w:val="24"/>
        </w:rPr>
        <w:t xml:space="preserve"> à visite</w:t>
      </w:r>
      <w:r w:rsidR="0009748C">
        <w:rPr>
          <w:rFonts w:ascii="Arial Narrow" w:hAnsi="Arial Narrow" w:cs="Arial"/>
          <w:sz w:val="24"/>
          <w:szCs w:val="24"/>
        </w:rPr>
        <w:t>r</w:t>
      </w:r>
      <w:r w:rsidRPr="00590EBB">
        <w:rPr>
          <w:rFonts w:ascii="Arial Narrow" w:hAnsi="Arial Narrow" w:cs="Arial"/>
          <w:sz w:val="24"/>
          <w:szCs w:val="24"/>
        </w:rPr>
        <w:t xml:space="preserve"> ce site Internet pour un bref rappel des règles d’utilisatio</w:t>
      </w:r>
      <w:r w:rsidR="003E150B">
        <w:rPr>
          <w:rFonts w:ascii="Arial Narrow" w:hAnsi="Arial Narrow" w:cs="Arial"/>
          <w:sz w:val="24"/>
          <w:szCs w:val="24"/>
        </w:rPr>
        <w:t>n :</w:t>
      </w:r>
    </w:p>
    <w:p w:rsidR="00710973" w:rsidRPr="00590EBB" w:rsidRDefault="00EC6194" w:rsidP="003E150B">
      <w:pPr>
        <w:spacing w:after="240"/>
        <w:ind w:left="720"/>
        <w:rPr>
          <w:rFonts w:ascii="Arial Narrow" w:hAnsi="Arial Narrow" w:cs="Arial"/>
          <w:sz w:val="24"/>
          <w:szCs w:val="24"/>
        </w:rPr>
      </w:pPr>
      <w:hyperlink r:id="rId9" w:history="1">
        <w:r w:rsidR="00710973" w:rsidRPr="00590EBB">
          <w:rPr>
            <w:rStyle w:val="Lienhypertexte"/>
            <w:rFonts w:ascii="Arial Narrow" w:hAnsi="Arial Narrow" w:cs="Arial"/>
            <w:sz w:val="24"/>
            <w:szCs w:val="24"/>
          </w:rPr>
          <w:t>www.rbq.gouv.qc.ca/citoyen/penser-securite-a-la-maison/griller-et-refrigerer/barbecue.html</w:t>
        </w:r>
      </w:hyperlink>
    </w:p>
    <w:p w:rsidR="002C5237" w:rsidRPr="00590EBB" w:rsidRDefault="00710973" w:rsidP="003E150B">
      <w:pPr>
        <w:spacing w:after="120"/>
        <w:rPr>
          <w:rFonts w:ascii="Arial Narrow" w:hAnsi="Arial Narrow" w:cs="Arial"/>
          <w:sz w:val="24"/>
          <w:szCs w:val="24"/>
        </w:rPr>
      </w:pPr>
      <w:r w:rsidRPr="00590EBB">
        <w:rPr>
          <w:rFonts w:ascii="Arial Narrow" w:hAnsi="Arial Narrow" w:cs="Arial"/>
          <w:sz w:val="24"/>
          <w:szCs w:val="24"/>
        </w:rPr>
        <w:t>Certaines résidences acce</w:t>
      </w:r>
      <w:r w:rsidR="007227A3">
        <w:rPr>
          <w:rFonts w:ascii="Arial Narrow" w:hAnsi="Arial Narrow" w:cs="Arial"/>
          <w:sz w:val="24"/>
          <w:szCs w:val="24"/>
        </w:rPr>
        <w:t>ptent la présence de cuisinière</w:t>
      </w:r>
      <w:r w:rsidRPr="00590EBB">
        <w:rPr>
          <w:rFonts w:ascii="Arial Narrow" w:hAnsi="Arial Narrow" w:cs="Arial"/>
          <w:sz w:val="24"/>
          <w:szCs w:val="24"/>
        </w:rPr>
        <w:t xml:space="preserve"> à l’intérieur du logement du résident.</w:t>
      </w:r>
      <w:r w:rsidR="002C5237" w:rsidRPr="00590EBB">
        <w:rPr>
          <w:rFonts w:ascii="Arial Narrow" w:hAnsi="Arial Narrow" w:cs="Arial"/>
          <w:sz w:val="24"/>
          <w:szCs w:val="24"/>
        </w:rPr>
        <w:t xml:space="preserve"> </w:t>
      </w:r>
      <w:r w:rsidRPr="00590EBB">
        <w:rPr>
          <w:rFonts w:ascii="Arial Narrow" w:hAnsi="Arial Narrow" w:cs="Arial"/>
          <w:sz w:val="24"/>
          <w:szCs w:val="24"/>
        </w:rPr>
        <w:t>Si c’est le cas, assurez-vous que</w:t>
      </w:r>
      <w:r w:rsidR="002C5237" w:rsidRPr="00590EBB">
        <w:rPr>
          <w:rFonts w:ascii="Arial Narrow" w:hAnsi="Arial Narrow" w:cs="Arial"/>
          <w:sz w:val="24"/>
          <w:szCs w:val="24"/>
        </w:rPr>
        <w:t> :</w:t>
      </w:r>
    </w:p>
    <w:p w:rsidR="00710973" w:rsidRPr="00481802" w:rsidRDefault="007227A3" w:rsidP="003E150B">
      <w:pPr>
        <w:numPr>
          <w:ilvl w:val="1"/>
          <w:numId w:val="1"/>
        </w:numPr>
        <w:spacing w:after="240"/>
        <w:ind w:left="1434" w:hanging="357"/>
        <w:rPr>
          <w:rFonts w:ascii="Arial Narrow" w:hAnsi="Arial Narrow" w:cs="Arial"/>
          <w:sz w:val="24"/>
          <w:szCs w:val="24"/>
        </w:rPr>
      </w:pPr>
      <w:r w:rsidRPr="00481802">
        <w:rPr>
          <w:rFonts w:ascii="Arial Narrow" w:hAnsi="Arial Narrow" w:cs="Arial"/>
          <w:sz w:val="24"/>
          <w:szCs w:val="24"/>
        </w:rPr>
        <w:t>C</w:t>
      </w:r>
      <w:r w:rsidR="00710973" w:rsidRPr="00481802">
        <w:rPr>
          <w:rFonts w:ascii="Arial Narrow" w:hAnsi="Arial Narrow" w:cs="Arial"/>
          <w:sz w:val="24"/>
          <w:szCs w:val="24"/>
        </w:rPr>
        <w:t xml:space="preserve">es </w:t>
      </w:r>
      <w:r w:rsidR="00710973" w:rsidRPr="003E150B">
        <w:rPr>
          <w:rFonts w:ascii="Arial Narrow" w:hAnsi="Arial Narrow" w:cs="Arial"/>
          <w:sz w:val="24"/>
          <w:szCs w:val="24"/>
        </w:rPr>
        <w:t>cuisinières</w:t>
      </w:r>
      <w:r w:rsidR="00710973" w:rsidRPr="00481802">
        <w:rPr>
          <w:rFonts w:ascii="Arial Narrow" w:hAnsi="Arial Narrow" w:cs="Arial"/>
          <w:sz w:val="24"/>
          <w:szCs w:val="24"/>
        </w:rPr>
        <w:t xml:space="preserve"> sont toujours dégagées de 1 m (3 pieds) de toutes matières combustibles, que ce soi</w:t>
      </w:r>
      <w:r w:rsidRPr="00481802">
        <w:rPr>
          <w:rFonts w:ascii="Arial Narrow" w:hAnsi="Arial Narrow" w:cs="Arial"/>
          <w:sz w:val="24"/>
          <w:szCs w:val="24"/>
        </w:rPr>
        <w:t>en</w:t>
      </w:r>
      <w:r w:rsidR="00710973" w:rsidRPr="00481802">
        <w:rPr>
          <w:rFonts w:ascii="Arial Narrow" w:hAnsi="Arial Narrow" w:cs="Arial"/>
          <w:sz w:val="24"/>
          <w:szCs w:val="24"/>
        </w:rPr>
        <w:t>t de</w:t>
      </w:r>
      <w:r w:rsidRPr="00481802">
        <w:rPr>
          <w:rFonts w:ascii="Arial Narrow" w:hAnsi="Arial Narrow" w:cs="Arial"/>
          <w:sz w:val="24"/>
          <w:szCs w:val="24"/>
        </w:rPr>
        <w:t>s ustensiles de plastique, des</w:t>
      </w:r>
      <w:r w:rsidR="00710973" w:rsidRPr="00481802">
        <w:rPr>
          <w:rFonts w:ascii="Arial Narrow" w:hAnsi="Arial Narrow" w:cs="Arial"/>
          <w:sz w:val="24"/>
          <w:szCs w:val="24"/>
        </w:rPr>
        <w:t xml:space="preserve"> revues, des essuie-tout, etc.)</w:t>
      </w:r>
      <w:r w:rsidRPr="00481802">
        <w:rPr>
          <w:rFonts w:ascii="Arial Narrow" w:hAnsi="Arial Narrow" w:cs="Arial"/>
          <w:sz w:val="24"/>
          <w:szCs w:val="24"/>
        </w:rPr>
        <w:t>.</w:t>
      </w:r>
    </w:p>
    <w:p w:rsidR="002C5237" w:rsidRPr="00590EBB" w:rsidRDefault="00710973" w:rsidP="003E150B">
      <w:pPr>
        <w:spacing w:after="120"/>
        <w:rPr>
          <w:rFonts w:ascii="Arial Narrow" w:hAnsi="Arial Narrow" w:cs="Arial"/>
          <w:sz w:val="24"/>
          <w:szCs w:val="24"/>
        </w:rPr>
      </w:pPr>
      <w:r w:rsidRPr="00590EBB">
        <w:rPr>
          <w:rFonts w:ascii="Arial Narrow" w:hAnsi="Arial Narrow" w:cs="Arial"/>
          <w:sz w:val="24"/>
          <w:szCs w:val="24"/>
        </w:rPr>
        <w:t>Demeurez également vigilant face aux mic</w:t>
      </w:r>
      <w:r w:rsidR="007227A3">
        <w:rPr>
          <w:rFonts w:ascii="Arial Narrow" w:hAnsi="Arial Narrow" w:cs="Arial"/>
          <w:sz w:val="24"/>
          <w:szCs w:val="24"/>
        </w:rPr>
        <w:t>r</w:t>
      </w:r>
      <w:r w:rsidRPr="00590EBB">
        <w:rPr>
          <w:rFonts w:ascii="Arial Narrow" w:hAnsi="Arial Narrow" w:cs="Arial"/>
          <w:sz w:val="24"/>
          <w:szCs w:val="24"/>
        </w:rPr>
        <w:t>o-ondes</w:t>
      </w:r>
      <w:r w:rsidR="002C5237" w:rsidRPr="00590EBB">
        <w:rPr>
          <w:rFonts w:ascii="Arial Narrow" w:hAnsi="Arial Narrow" w:cs="Arial"/>
          <w:sz w:val="24"/>
          <w:szCs w:val="24"/>
        </w:rPr>
        <w:t> :</w:t>
      </w:r>
    </w:p>
    <w:p w:rsidR="002C5237" w:rsidRPr="00590EBB" w:rsidRDefault="007227A3" w:rsidP="003E150B">
      <w:pPr>
        <w:numPr>
          <w:ilvl w:val="1"/>
          <w:numId w:val="1"/>
        </w:numPr>
        <w:spacing w:after="0"/>
        <w:ind w:left="1434" w:hanging="357"/>
        <w:rPr>
          <w:rFonts w:ascii="Arial Narrow" w:hAnsi="Arial Narrow" w:cs="Arial"/>
          <w:sz w:val="24"/>
          <w:szCs w:val="24"/>
        </w:rPr>
      </w:pPr>
      <w:r>
        <w:rPr>
          <w:rFonts w:ascii="Arial Narrow" w:hAnsi="Arial Narrow" w:cs="Arial"/>
          <w:sz w:val="24"/>
          <w:szCs w:val="24"/>
        </w:rPr>
        <w:t>Vérifiez</w:t>
      </w:r>
      <w:r w:rsidR="00710973" w:rsidRPr="00590EBB">
        <w:rPr>
          <w:rFonts w:ascii="Arial Narrow" w:hAnsi="Arial Narrow" w:cs="Arial"/>
          <w:sz w:val="24"/>
          <w:szCs w:val="24"/>
        </w:rPr>
        <w:t xml:space="preserve"> que le temps requis de cuisson des aliments ou de chauffage des sacs chauffants </w:t>
      </w:r>
      <w:r w:rsidR="0009748C">
        <w:rPr>
          <w:rFonts w:ascii="Arial Narrow" w:hAnsi="Arial Narrow" w:cs="Arial"/>
          <w:sz w:val="24"/>
          <w:szCs w:val="24"/>
        </w:rPr>
        <w:t>es</w:t>
      </w:r>
      <w:r w:rsidR="00710973" w:rsidRPr="00590EBB">
        <w:rPr>
          <w:rFonts w:ascii="Arial Narrow" w:hAnsi="Arial Narrow" w:cs="Arial"/>
          <w:sz w:val="24"/>
          <w:szCs w:val="24"/>
        </w:rPr>
        <w:t>t toujours respecté</w:t>
      </w:r>
      <w:r w:rsidR="00481802">
        <w:rPr>
          <w:rFonts w:ascii="Arial Narrow" w:hAnsi="Arial Narrow" w:cs="Arial"/>
          <w:sz w:val="24"/>
          <w:szCs w:val="24"/>
        </w:rPr>
        <w:t>;</w:t>
      </w:r>
    </w:p>
    <w:p w:rsidR="00481802" w:rsidRDefault="007227A3" w:rsidP="003E150B">
      <w:pPr>
        <w:numPr>
          <w:ilvl w:val="1"/>
          <w:numId w:val="1"/>
        </w:numPr>
        <w:spacing w:after="240"/>
        <w:ind w:left="1434" w:hanging="357"/>
        <w:rPr>
          <w:rFonts w:ascii="Arial Narrow" w:hAnsi="Arial Narrow" w:cs="Arial"/>
          <w:sz w:val="24"/>
          <w:szCs w:val="24"/>
        </w:rPr>
      </w:pPr>
      <w:r>
        <w:rPr>
          <w:rFonts w:ascii="Arial Narrow" w:hAnsi="Arial Narrow" w:cs="Arial"/>
          <w:sz w:val="24"/>
          <w:szCs w:val="24"/>
        </w:rPr>
        <w:t>S</w:t>
      </w:r>
      <w:r w:rsidR="00710973" w:rsidRPr="00590EBB">
        <w:rPr>
          <w:rFonts w:ascii="Arial Narrow" w:hAnsi="Arial Narrow" w:cs="Arial"/>
          <w:sz w:val="24"/>
          <w:szCs w:val="24"/>
        </w:rPr>
        <w:t>i un feu débute dans le micro-onde</w:t>
      </w:r>
      <w:r>
        <w:rPr>
          <w:rFonts w:ascii="Arial Narrow" w:hAnsi="Arial Narrow" w:cs="Arial"/>
          <w:sz w:val="24"/>
          <w:szCs w:val="24"/>
        </w:rPr>
        <w:t>s, gardez la porte fermée et appelez</w:t>
      </w:r>
      <w:r w:rsidR="00710973" w:rsidRPr="00590EBB">
        <w:rPr>
          <w:rFonts w:ascii="Arial Narrow" w:hAnsi="Arial Narrow" w:cs="Arial"/>
          <w:sz w:val="24"/>
          <w:szCs w:val="24"/>
        </w:rPr>
        <w:t xml:space="preserve"> le 911</w:t>
      </w:r>
      <w:r w:rsidR="00481802">
        <w:rPr>
          <w:rFonts w:ascii="Arial Narrow" w:hAnsi="Arial Narrow" w:cs="Arial"/>
          <w:sz w:val="24"/>
          <w:szCs w:val="24"/>
        </w:rPr>
        <w:t>.</w:t>
      </w:r>
    </w:p>
    <w:p w:rsidR="002C5237" w:rsidRPr="00590EBB" w:rsidRDefault="00710973" w:rsidP="003E150B">
      <w:pPr>
        <w:spacing w:after="120"/>
        <w:rPr>
          <w:rFonts w:ascii="Arial Narrow" w:hAnsi="Arial Narrow" w:cs="Arial"/>
          <w:sz w:val="24"/>
          <w:szCs w:val="24"/>
        </w:rPr>
      </w:pPr>
      <w:r w:rsidRPr="00590EBB">
        <w:rPr>
          <w:rFonts w:ascii="Arial Narrow" w:hAnsi="Arial Narrow" w:cs="Arial"/>
          <w:sz w:val="24"/>
          <w:szCs w:val="24"/>
        </w:rPr>
        <w:t>Même chose pour les plinthes électriques. Demeurez vigilant.</w:t>
      </w:r>
    </w:p>
    <w:p w:rsidR="002C5237" w:rsidRPr="00590EBB" w:rsidRDefault="00D238D4" w:rsidP="003E150B">
      <w:pPr>
        <w:numPr>
          <w:ilvl w:val="1"/>
          <w:numId w:val="1"/>
        </w:numPr>
        <w:spacing w:after="0"/>
        <w:ind w:left="1434" w:hanging="357"/>
        <w:rPr>
          <w:rFonts w:ascii="Arial Narrow" w:hAnsi="Arial Narrow" w:cs="Arial"/>
          <w:sz w:val="24"/>
          <w:szCs w:val="24"/>
        </w:rPr>
      </w:pPr>
      <w:r w:rsidRPr="00590EBB">
        <w:rPr>
          <w:rFonts w:ascii="Arial Narrow" w:hAnsi="Arial Narrow" w:cs="Arial"/>
          <w:sz w:val="24"/>
          <w:szCs w:val="24"/>
        </w:rPr>
        <w:t>Les plinthes électriques doivent être dégagées de la présence de rideaux et tous matériaux combustibles (pa</w:t>
      </w:r>
      <w:r w:rsidR="00EE14CF">
        <w:rPr>
          <w:rFonts w:ascii="Arial Narrow" w:hAnsi="Arial Narrow" w:cs="Arial"/>
          <w:sz w:val="24"/>
          <w:szCs w:val="24"/>
        </w:rPr>
        <w:t>pier, vêtements, meubles, etc.);</w:t>
      </w:r>
    </w:p>
    <w:p w:rsidR="002C5237" w:rsidRPr="00590EBB" w:rsidRDefault="00D238D4" w:rsidP="003E150B">
      <w:pPr>
        <w:numPr>
          <w:ilvl w:val="1"/>
          <w:numId w:val="1"/>
        </w:numPr>
        <w:spacing w:after="240"/>
        <w:ind w:left="1434" w:hanging="357"/>
        <w:rPr>
          <w:rFonts w:ascii="Arial Narrow" w:hAnsi="Arial Narrow" w:cs="Arial"/>
          <w:sz w:val="24"/>
          <w:szCs w:val="24"/>
        </w:rPr>
      </w:pPr>
      <w:r w:rsidRPr="00590EBB">
        <w:rPr>
          <w:rFonts w:ascii="Arial Narrow" w:hAnsi="Arial Narrow" w:cs="Arial"/>
          <w:sz w:val="24"/>
          <w:szCs w:val="24"/>
        </w:rPr>
        <w:t>Elles doivent être dégagées de 10 cm (4 pouces) au-dessus, devant et sur les côtés des plinthes</w:t>
      </w:r>
      <w:r w:rsidR="00EE14CF">
        <w:rPr>
          <w:rFonts w:ascii="Arial Narrow" w:hAnsi="Arial Narrow" w:cs="Arial"/>
          <w:sz w:val="24"/>
          <w:szCs w:val="24"/>
        </w:rPr>
        <w:t>.</w:t>
      </w:r>
    </w:p>
    <w:p w:rsidR="002C5237" w:rsidRPr="00590EBB" w:rsidRDefault="00710973" w:rsidP="003E150B">
      <w:pPr>
        <w:spacing w:after="120"/>
        <w:rPr>
          <w:rFonts w:ascii="Arial Narrow" w:hAnsi="Arial Narrow" w:cs="Arial"/>
          <w:sz w:val="24"/>
          <w:szCs w:val="24"/>
        </w:rPr>
      </w:pPr>
      <w:r w:rsidRPr="00590EBB">
        <w:rPr>
          <w:rFonts w:ascii="Arial Narrow" w:hAnsi="Arial Narrow" w:cs="Arial"/>
          <w:sz w:val="24"/>
          <w:szCs w:val="24"/>
        </w:rPr>
        <w:lastRenderedPageBreak/>
        <w:t>Vérifie</w:t>
      </w:r>
      <w:r w:rsidR="00EE14CF">
        <w:rPr>
          <w:rFonts w:ascii="Arial Narrow" w:hAnsi="Arial Narrow" w:cs="Arial"/>
          <w:sz w:val="24"/>
          <w:szCs w:val="24"/>
        </w:rPr>
        <w:t>z</w:t>
      </w:r>
      <w:r w:rsidRPr="00590EBB">
        <w:rPr>
          <w:rFonts w:ascii="Arial Narrow" w:hAnsi="Arial Narrow" w:cs="Arial"/>
          <w:sz w:val="24"/>
          <w:szCs w:val="24"/>
        </w:rPr>
        <w:t xml:space="preserve"> aussi les b</w:t>
      </w:r>
      <w:r w:rsidR="00EE14CF">
        <w:rPr>
          <w:rFonts w:ascii="Arial Narrow" w:hAnsi="Arial Narrow" w:cs="Arial"/>
          <w:bCs/>
          <w:sz w:val="24"/>
          <w:szCs w:val="24"/>
        </w:rPr>
        <w:t>ranchements électriques :</w:t>
      </w:r>
    </w:p>
    <w:p w:rsidR="002C5237" w:rsidRPr="00590EBB" w:rsidRDefault="00EE14CF" w:rsidP="003E150B">
      <w:pPr>
        <w:numPr>
          <w:ilvl w:val="1"/>
          <w:numId w:val="1"/>
        </w:numPr>
        <w:spacing w:after="0"/>
        <w:ind w:left="1434" w:hanging="357"/>
        <w:rPr>
          <w:rFonts w:ascii="Arial Narrow" w:hAnsi="Arial Narrow" w:cs="Arial"/>
          <w:sz w:val="24"/>
          <w:szCs w:val="24"/>
        </w:rPr>
      </w:pPr>
      <w:r w:rsidRPr="003E150B">
        <w:rPr>
          <w:rFonts w:ascii="Arial Narrow" w:hAnsi="Arial Narrow" w:cs="Arial"/>
          <w:sz w:val="24"/>
          <w:szCs w:val="24"/>
        </w:rPr>
        <w:t>V</w:t>
      </w:r>
      <w:r w:rsidR="00710973" w:rsidRPr="003E150B">
        <w:rPr>
          <w:rFonts w:ascii="Arial Narrow" w:hAnsi="Arial Narrow" w:cs="Arial"/>
          <w:sz w:val="24"/>
          <w:szCs w:val="24"/>
        </w:rPr>
        <w:t xml:space="preserve">ous pouvez utiliser </w:t>
      </w:r>
      <w:r w:rsidR="00710973" w:rsidRPr="00590EBB">
        <w:rPr>
          <w:rFonts w:ascii="Arial Narrow" w:hAnsi="Arial Narrow" w:cs="Arial"/>
          <w:sz w:val="24"/>
          <w:szCs w:val="24"/>
        </w:rPr>
        <w:t>des rallonges électriques de façon temporaire seulement</w:t>
      </w:r>
      <w:r>
        <w:rPr>
          <w:rFonts w:ascii="Arial Narrow" w:hAnsi="Arial Narrow" w:cs="Arial"/>
          <w:sz w:val="24"/>
          <w:szCs w:val="24"/>
        </w:rPr>
        <w:t>;</w:t>
      </w:r>
    </w:p>
    <w:p w:rsidR="002C5237" w:rsidRPr="00590EBB" w:rsidRDefault="00EE14CF" w:rsidP="003E150B">
      <w:pPr>
        <w:numPr>
          <w:ilvl w:val="1"/>
          <w:numId w:val="1"/>
        </w:numPr>
        <w:spacing w:after="0"/>
        <w:ind w:left="1434" w:hanging="357"/>
        <w:rPr>
          <w:rFonts w:ascii="Arial Narrow" w:hAnsi="Arial Narrow" w:cs="Arial"/>
          <w:sz w:val="24"/>
          <w:szCs w:val="24"/>
        </w:rPr>
      </w:pPr>
      <w:r>
        <w:rPr>
          <w:rFonts w:ascii="Arial Narrow" w:hAnsi="Arial Narrow" w:cs="Arial"/>
          <w:sz w:val="24"/>
          <w:szCs w:val="24"/>
        </w:rPr>
        <w:t>U</w:t>
      </w:r>
      <w:r w:rsidR="00710973" w:rsidRPr="00590EBB">
        <w:rPr>
          <w:rFonts w:ascii="Arial Narrow" w:hAnsi="Arial Narrow" w:cs="Arial"/>
          <w:sz w:val="24"/>
          <w:szCs w:val="24"/>
        </w:rPr>
        <w:t>tiliser plutôt des barres multiprises homologuées ULC ou CSA (inscrit sur l’appareil) avec un disjoncteur intégré (reset)</w:t>
      </w:r>
      <w:r>
        <w:rPr>
          <w:rFonts w:ascii="Arial Narrow" w:hAnsi="Arial Narrow" w:cs="Arial"/>
          <w:sz w:val="24"/>
          <w:szCs w:val="24"/>
        </w:rPr>
        <w:t>;</w:t>
      </w:r>
    </w:p>
    <w:p w:rsidR="002C5237" w:rsidRPr="00590EBB" w:rsidRDefault="00EE14CF" w:rsidP="003E150B">
      <w:pPr>
        <w:numPr>
          <w:ilvl w:val="1"/>
          <w:numId w:val="1"/>
        </w:numPr>
        <w:spacing w:after="0"/>
        <w:ind w:left="1434" w:hanging="357"/>
        <w:rPr>
          <w:rFonts w:ascii="Arial Narrow" w:hAnsi="Arial Narrow" w:cs="Arial"/>
          <w:sz w:val="24"/>
          <w:szCs w:val="24"/>
        </w:rPr>
      </w:pPr>
      <w:r>
        <w:rPr>
          <w:rFonts w:ascii="Arial Narrow" w:hAnsi="Arial Narrow" w:cs="Arial"/>
          <w:sz w:val="24"/>
          <w:szCs w:val="24"/>
        </w:rPr>
        <w:t>V</w:t>
      </w:r>
      <w:r w:rsidR="00710973" w:rsidRPr="00590EBB">
        <w:rPr>
          <w:rFonts w:ascii="Arial Narrow" w:hAnsi="Arial Narrow" w:cs="Arial"/>
          <w:sz w:val="24"/>
          <w:szCs w:val="24"/>
        </w:rPr>
        <w:t>érifie</w:t>
      </w:r>
      <w:r>
        <w:rPr>
          <w:rFonts w:ascii="Arial Narrow" w:hAnsi="Arial Narrow" w:cs="Arial"/>
          <w:sz w:val="24"/>
          <w:szCs w:val="24"/>
        </w:rPr>
        <w:t>z</w:t>
      </w:r>
      <w:r w:rsidR="00710973" w:rsidRPr="00590EBB">
        <w:rPr>
          <w:rFonts w:ascii="Arial Narrow" w:hAnsi="Arial Narrow" w:cs="Arial"/>
          <w:sz w:val="24"/>
          <w:szCs w:val="24"/>
        </w:rPr>
        <w:t xml:space="preserve"> que les équipements ne sont pas endommagés</w:t>
      </w:r>
      <w:r>
        <w:rPr>
          <w:rFonts w:ascii="Arial Narrow" w:hAnsi="Arial Narrow" w:cs="Arial"/>
          <w:sz w:val="24"/>
          <w:szCs w:val="24"/>
        </w:rPr>
        <w:t>;</w:t>
      </w:r>
    </w:p>
    <w:p w:rsidR="002C5237" w:rsidRPr="00590EBB" w:rsidRDefault="00EE14CF" w:rsidP="003E150B">
      <w:pPr>
        <w:numPr>
          <w:ilvl w:val="1"/>
          <w:numId w:val="1"/>
        </w:numPr>
        <w:spacing w:after="0"/>
        <w:ind w:left="1434" w:hanging="357"/>
        <w:rPr>
          <w:rFonts w:ascii="Arial Narrow" w:hAnsi="Arial Narrow" w:cs="Arial"/>
          <w:sz w:val="24"/>
          <w:szCs w:val="24"/>
        </w:rPr>
      </w:pPr>
      <w:r>
        <w:rPr>
          <w:rFonts w:ascii="Arial Narrow" w:hAnsi="Arial Narrow" w:cs="Arial"/>
          <w:sz w:val="24"/>
          <w:szCs w:val="24"/>
        </w:rPr>
        <w:t>N</w:t>
      </w:r>
      <w:r w:rsidR="00710973" w:rsidRPr="00590EBB">
        <w:rPr>
          <w:rFonts w:ascii="Arial Narrow" w:hAnsi="Arial Narrow" w:cs="Arial"/>
          <w:sz w:val="24"/>
          <w:szCs w:val="24"/>
        </w:rPr>
        <w:t>e pas mettre des fils sous les tapis</w:t>
      </w:r>
      <w:r>
        <w:rPr>
          <w:rFonts w:ascii="Arial Narrow" w:hAnsi="Arial Narrow" w:cs="Arial"/>
          <w:sz w:val="24"/>
          <w:szCs w:val="24"/>
        </w:rPr>
        <w:t>;</w:t>
      </w:r>
    </w:p>
    <w:p w:rsidR="00710973" w:rsidRPr="00590EBB" w:rsidRDefault="00EE14CF" w:rsidP="003E150B">
      <w:pPr>
        <w:numPr>
          <w:ilvl w:val="1"/>
          <w:numId w:val="1"/>
        </w:numPr>
        <w:spacing w:after="240"/>
        <w:ind w:left="1434" w:hanging="357"/>
        <w:rPr>
          <w:rFonts w:ascii="Arial Narrow" w:hAnsi="Arial Narrow" w:cs="Arial"/>
          <w:sz w:val="24"/>
          <w:szCs w:val="24"/>
        </w:rPr>
      </w:pPr>
      <w:r>
        <w:rPr>
          <w:rFonts w:ascii="Arial Narrow" w:hAnsi="Arial Narrow" w:cs="Arial"/>
          <w:sz w:val="24"/>
          <w:szCs w:val="24"/>
        </w:rPr>
        <w:t>Évitez</w:t>
      </w:r>
      <w:r w:rsidR="00710973" w:rsidRPr="00590EBB">
        <w:rPr>
          <w:rFonts w:ascii="Arial Narrow" w:hAnsi="Arial Narrow" w:cs="Arial"/>
          <w:sz w:val="24"/>
          <w:szCs w:val="24"/>
        </w:rPr>
        <w:t xml:space="preserve"> la surcharge des prises électriques</w:t>
      </w:r>
      <w:r>
        <w:rPr>
          <w:rFonts w:ascii="Arial Narrow" w:hAnsi="Arial Narrow" w:cs="Arial"/>
          <w:sz w:val="24"/>
          <w:szCs w:val="24"/>
        </w:rPr>
        <w:t>.</w:t>
      </w:r>
    </w:p>
    <w:p w:rsidR="00710973" w:rsidRPr="00590EBB" w:rsidRDefault="00710973" w:rsidP="003E150B">
      <w:pPr>
        <w:spacing w:after="60"/>
        <w:rPr>
          <w:rFonts w:ascii="Arial Narrow" w:hAnsi="Arial Narrow" w:cs="Arial"/>
          <w:sz w:val="24"/>
          <w:szCs w:val="24"/>
        </w:rPr>
      </w:pPr>
      <w:r w:rsidRPr="00590EBB">
        <w:rPr>
          <w:rFonts w:ascii="Arial Narrow" w:hAnsi="Arial Narrow" w:cs="Arial"/>
          <w:sz w:val="24"/>
          <w:szCs w:val="24"/>
        </w:rPr>
        <w:t>Pour de plus amples renseignements, visitez l</w:t>
      </w:r>
      <w:r w:rsidR="003E150B">
        <w:rPr>
          <w:rFonts w:ascii="Arial Narrow" w:hAnsi="Arial Narrow" w:cs="Arial"/>
          <w:sz w:val="24"/>
          <w:szCs w:val="24"/>
        </w:rPr>
        <w:t>e site de la sécurité publique :</w:t>
      </w:r>
    </w:p>
    <w:p w:rsidR="00710973" w:rsidRPr="00590EBB" w:rsidRDefault="00EC6194" w:rsidP="003E150B">
      <w:pPr>
        <w:spacing w:after="240"/>
        <w:ind w:left="720"/>
        <w:rPr>
          <w:rFonts w:ascii="Arial Narrow" w:hAnsi="Arial Narrow" w:cs="Arial"/>
          <w:sz w:val="24"/>
          <w:szCs w:val="24"/>
        </w:rPr>
      </w:pPr>
      <w:hyperlink r:id="rId10" w:history="1">
        <w:r w:rsidR="00710973" w:rsidRPr="00590EBB">
          <w:rPr>
            <w:rStyle w:val="Lienhypertexte"/>
            <w:rFonts w:ascii="Arial Narrow" w:hAnsi="Arial Narrow" w:cs="Arial"/>
            <w:sz w:val="24"/>
            <w:szCs w:val="24"/>
          </w:rPr>
          <w:t>www.securitepublique.gouv.qc.ca/securite-incendie/prevenir-incendie/conseils-prevention/dangers-electricite.html</w:t>
        </w:r>
      </w:hyperlink>
    </w:p>
    <w:p w:rsidR="00710973" w:rsidRPr="00590EBB" w:rsidRDefault="00710973" w:rsidP="003C2262">
      <w:pPr>
        <w:spacing w:after="120"/>
        <w:rPr>
          <w:rFonts w:ascii="Arial Narrow" w:hAnsi="Arial Narrow" w:cs="Arial"/>
          <w:sz w:val="24"/>
          <w:szCs w:val="24"/>
        </w:rPr>
      </w:pPr>
      <w:r w:rsidRPr="00590EBB">
        <w:rPr>
          <w:rFonts w:ascii="Arial Narrow" w:hAnsi="Arial Narrow" w:cs="Arial"/>
          <w:sz w:val="24"/>
          <w:szCs w:val="24"/>
        </w:rPr>
        <w:t>Une résidence pour personnes âgées doit obligatoirement posséder un plan de sécurité incendie localisé à l’endroit convenu avec les services de sécurité incendie afin de le rendre disponible pour les pompiers et de procéder</w:t>
      </w:r>
      <w:r w:rsidR="00EE14CF">
        <w:rPr>
          <w:rFonts w:ascii="Arial Narrow" w:hAnsi="Arial Narrow" w:cs="Arial"/>
          <w:sz w:val="24"/>
          <w:szCs w:val="24"/>
        </w:rPr>
        <w:t xml:space="preserve"> au dénombrement des résidents.</w:t>
      </w:r>
      <w:r w:rsidRPr="00590EBB">
        <w:rPr>
          <w:rFonts w:ascii="Arial Narrow" w:hAnsi="Arial Narrow" w:cs="Arial"/>
          <w:sz w:val="24"/>
          <w:szCs w:val="24"/>
        </w:rPr>
        <w:t xml:space="preserve"> Le PSI doit comprendre les informations suivantes :</w:t>
      </w:r>
    </w:p>
    <w:p w:rsidR="007D1AEF" w:rsidRPr="00590EBB" w:rsidRDefault="00D238D4" w:rsidP="003C2262">
      <w:pPr>
        <w:numPr>
          <w:ilvl w:val="0"/>
          <w:numId w:val="5"/>
        </w:numPr>
        <w:spacing w:after="0"/>
        <w:ind w:left="714" w:hanging="357"/>
        <w:rPr>
          <w:rFonts w:ascii="Arial Narrow" w:hAnsi="Arial Narrow" w:cs="Arial"/>
          <w:sz w:val="24"/>
          <w:szCs w:val="24"/>
        </w:rPr>
      </w:pPr>
      <w:r w:rsidRPr="00590EBB">
        <w:rPr>
          <w:rFonts w:ascii="Arial Narrow" w:hAnsi="Arial Narrow" w:cs="Arial"/>
          <w:sz w:val="24"/>
          <w:szCs w:val="24"/>
        </w:rPr>
        <w:t>La liste des résidents spécifiant les mesures à prendre pour assurer leur évacuation</w:t>
      </w:r>
      <w:r w:rsidR="00EE14CF">
        <w:rPr>
          <w:rFonts w:ascii="Arial Narrow" w:hAnsi="Arial Narrow" w:cs="Arial"/>
          <w:sz w:val="24"/>
          <w:szCs w:val="24"/>
        </w:rPr>
        <w:t>;</w:t>
      </w:r>
    </w:p>
    <w:p w:rsidR="007D1AEF" w:rsidRPr="00590EBB" w:rsidRDefault="00D238D4" w:rsidP="003C2262">
      <w:pPr>
        <w:numPr>
          <w:ilvl w:val="0"/>
          <w:numId w:val="5"/>
        </w:numPr>
        <w:spacing w:after="0"/>
        <w:ind w:left="714" w:hanging="357"/>
        <w:rPr>
          <w:rFonts w:ascii="Arial Narrow" w:hAnsi="Arial Narrow" w:cs="Arial"/>
          <w:sz w:val="24"/>
          <w:szCs w:val="24"/>
        </w:rPr>
      </w:pPr>
      <w:r w:rsidRPr="00590EBB">
        <w:rPr>
          <w:rFonts w:ascii="Arial Narrow" w:hAnsi="Arial Narrow" w:cs="Arial"/>
          <w:sz w:val="24"/>
          <w:szCs w:val="24"/>
        </w:rPr>
        <w:t>Les personnes à prévenir en cas d’urgence</w:t>
      </w:r>
      <w:r w:rsidR="00EE14CF">
        <w:rPr>
          <w:rFonts w:ascii="Arial Narrow" w:hAnsi="Arial Narrow" w:cs="Arial"/>
          <w:sz w:val="24"/>
          <w:szCs w:val="24"/>
        </w:rPr>
        <w:t>;</w:t>
      </w:r>
    </w:p>
    <w:p w:rsidR="007D1AEF" w:rsidRPr="00590EBB" w:rsidRDefault="00D238D4" w:rsidP="003C2262">
      <w:pPr>
        <w:numPr>
          <w:ilvl w:val="0"/>
          <w:numId w:val="5"/>
        </w:numPr>
        <w:spacing w:after="0"/>
        <w:ind w:left="714" w:hanging="357"/>
        <w:rPr>
          <w:rFonts w:ascii="Arial Narrow" w:hAnsi="Arial Narrow" w:cs="Arial"/>
          <w:sz w:val="24"/>
          <w:szCs w:val="24"/>
        </w:rPr>
      </w:pPr>
      <w:r w:rsidRPr="00590EBB">
        <w:rPr>
          <w:rFonts w:ascii="Arial Narrow" w:hAnsi="Arial Narrow" w:cs="Arial"/>
          <w:sz w:val="24"/>
          <w:szCs w:val="24"/>
        </w:rPr>
        <w:t>La liste du personnel désigné pour l’évacuation</w:t>
      </w:r>
      <w:r w:rsidR="00EE14CF">
        <w:rPr>
          <w:rFonts w:ascii="Arial Narrow" w:hAnsi="Arial Narrow" w:cs="Arial"/>
          <w:sz w:val="24"/>
          <w:szCs w:val="24"/>
        </w:rPr>
        <w:t>;</w:t>
      </w:r>
    </w:p>
    <w:p w:rsidR="007D1AEF" w:rsidRPr="00590EBB" w:rsidRDefault="00D238D4" w:rsidP="003C2262">
      <w:pPr>
        <w:numPr>
          <w:ilvl w:val="0"/>
          <w:numId w:val="5"/>
        </w:numPr>
        <w:spacing w:after="0"/>
        <w:ind w:left="714" w:hanging="357"/>
        <w:rPr>
          <w:rFonts w:ascii="Arial Narrow" w:hAnsi="Arial Narrow" w:cs="Arial"/>
          <w:sz w:val="24"/>
          <w:szCs w:val="24"/>
        </w:rPr>
      </w:pPr>
      <w:r w:rsidRPr="00590EBB">
        <w:rPr>
          <w:rFonts w:ascii="Arial Narrow" w:hAnsi="Arial Narrow" w:cs="Arial"/>
          <w:sz w:val="24"/>
          <w:szCs w:val="24"/>
        </w:rPr>
        <w:t>Les consignes aux résidents</w:t>
      </w:r>
      <w:r w:rsidR="00EE14CF">
        <w:rPr>
          <w:rFonts w:ascii="Arial Narrow" w:hAnsi="Arial Narrow" w:cs="Arial"/>
          <w:sz w:val="24"/>
          <w:szCs w:val="24"/>
        </w:rPr>
        <w:t>;</w:t>
      </w:r>
    </w:p>
    <w:p w:rsidR="007D1AEF" w:rsidRPr="00590EBB" w:rsidRDefault="00D238D4" w:rsidP="003C2262">
      <w:pPr>
        <w:numPr>
          <w:ilvl w:val="0"/>
          <w:numId w:val="5"/>
        </w:numPr>
        <w:spacing w:after="0"/>
        <w:ind w:left="714" w:hanging="357"/>
        <w:rPr>
          <w:rFonts w:ascii="Arial Narrow" w:hAnsi="Arial Narrow" w:cs="Arial"/>
          <w:sz w:val="24"/>
          <w:szCs w:val="24"/>
        </w:rPr>
      </w:pPr>
      <w:r w:rsidRPr="00590EBB">
        <w:rPr>
          <w:rFonts w:ascii="Arial Narrow" w:hAnsi="Arial Narrow" w:cs="Arial"/>
          <w:sz w:val="24"/>
          <w:szCs w:val="24"/>
        </w:rPr>
        <w:t>Les consignes au responsable en service</w:t>
      </w:r>
      <w:r w:rsidR="00EE14CF">
        <w:rPr>
          <w:rFonts w:ascii="Arial Narrow" w:hAnsi="Arial Narrow" w:cs="Arial"/>
          <w:sz w:val="24"/>
          <w:szCs w:val="24"/>
        </w:rPr>
        <w:t>;</w:t>
      </w:r>
    </w:p>
    <w:p w:rsidR="007D1AEF" w:rsidRPr="00590EBB" w:rsidRDefault="00D238D4" w:rsidP="003C2262">
      <w:pPr>
        <w:numPr>
          <w:ilvl w:val="0"/>
          <w:numId w:val="5"/>
        </w:numPr>
        <w:spacing w:after="0"/>
        <w:ind w:left="714" w:hanging="357"/>
        <w:rPr>
          <w:rFonts w:ascii="Arial Narrow" w:hAnsi="Arial Narrow" w:cs="Arial"/>
          <w:sz w:val="24"/>
          <w:szCs w:val="24"/>
        </w:rPr>
      </w:pPr>
      <w:r w:rsidRPr="00590EBB">
        <w:rPr>
          <w:rFonts w:ascii="Arial Narrow" w:hAnsi="Arial Narrow" w:cs="Arial"/>
          <w:sz w:val="24"/>
          <w:szCs w:val="24"/>
        </w:rPr>
        <w:t>Les consignes au personnel en service</w:t>
      </w:r>
      <w:r w:rsidR="00EE14CF">
        <w:rPr>
          <w:rFonts w:ascii="Arial Narrow" w:hAnsi="Arial Narrow" w:cs="Arial"/>
          <w:sz w:val="24"/>
          <w:szCs w:val="24"/>
        </w:rPr>
        <w:t>;</w:t>
      </w:r>
    </w:p>
    <w:p w:rsidR="007D1AEF" w:rsidRPr="00590EBB" w:rsidRDefault="00D238D4" w:rsidP="003C2262">
      <w:pPr>
        <w:numPr>
          <w:ilvl w:val="0"/>
          <w:numId w:val="5"/>
        </w:numPr>
        <w:spacing w:after="0"/>
        <w:ind w:left="714" w:hanging="357"/>
        <w:rPr>
          <w:rFonts w:ascii="Arial Narrow" w:hAnsi="Arial Narrow" w:cs="Arial"/>
          <w:sz w:val="24"/>
          <w:szCs w:val="24"/>
        </w:rPr>
      </w:pPr>
      <w:r w:rsidRPr="00590EBB">
        <w:rPr>
          <w:rFonts w:ascii="Arial Narrow" w:hAnsi="Arial Narrow" w:cs="Arial"/>
          <w:sz w:val="24"/>
          <w:szCs w:val="24"/>
        </w:rPr>
        <w:t>L’inventaire du matériel de protection incendie</w:t>
      </w:r>
      <w:r w:rsidR="00EE14CF">
        <w:rPr>
          <w:rFonts w:ascii="Arial Narrow" w:hAnsi="Arial Narrow" w:cs="Arial"/>
          <w:sz w:val="24"/>
          <w:szCs w:val="24"/>
        </w:rPr>
        <w:t>;</w:t>
      </w:r>
    </w:p>
    <w:p w:rsidR="00710973" w:rsidRPr="00590EBB" w:rsidRDefault="00710973" w:rsidP="003C2262">
      <w:pPr>
        <w:numPr>
          <w:ilvl w:val="0"/>
          <w:numId w:val="5"/>
        </w:numPr>
        <w:spacing w:after="0"/>
        <w:ind w:left="714" w:hanging="357"/>
        <w:rPr>
          <w:rFonts w:ascii="Arial Narrow" w:hAnsi="Arial Narrow" w:cs="Arial"/>
          <w:sz w:val="24"/>
          <w:szCs w:val="24"/>
        </w:rPr>
      </w:pPr>
      <w:r w:rsidRPr="00590EBB">
        <w:rPr>
          <w:rFonts w:ascii="Arial Narrow" w:hAnsi="Arial Narrow" w:cs="Arial"/>
          <w:sz w:val="24"/>
          <w:szCs w:val="24"/>
        </w:rPr>
        <w:t>Les trajets d’évacuation et la localisation du matériel de protection incendie</w:t>
      </w:r>
      <w:r w:rsidR="00EE14CF">
        <w:rPr>
          <w:rFonts w:ascii="Arial Narrow" w:hAnsi="Arial Narrow" w:cs="Arial"/>
          <w:sz w:val="24"/>
          <w:szCs w:val="24"/>
        </w:rPr>
        <w:t>;</w:t>
      </w:r>
    </w:p>
    <w:p w:rsidR="00710973" w:rsidRPr="00590EBB" w:rsidRDefault="00710973" w:rsidP="003C2262">
      <w:pPr>
        <w:numPr>
          <w:ilvl w:val="0"/>
          <w:numId w:val="5"/>
        </w:numPr>
        <w:spacing w:after="0"/>
        <w:ind w:left="714" w:hanging="357"/>
        <w:rPr>
          <w:rFonts w:ascii="Arial Narrow" w:hAnsi="Arial Narrow" w:cs="Arial"/>
          <w:sz w:val="24"/>
          <w:szCs w:val="24"/>
        </w:rPr>
      </w:pPr>
      <w:r w:rsidRPr="00590EBB">
        <w:rPr>
          <w:rFonts w:ascii="Arial Narrow" w:hAnsi="Arial Narrow" w:cs="Arial"/>
          <w:sz w:val="24"/>
          <w:szCs w:val="24"/>
        </w:rPr>
        <w:t>Les ententes pour obtenir de l’aide (transport et logement)</w:t>
      </w:r>
      <w:r w:rsidR="00EE14CF">
        <w:rPr>
          <w:rFonts w:ascii="Arial Narrow" w:hAnsi="Arial Narrow" w:cs="Arial"/>
          <w:sz w:val="24"/>
          <w:szCs w:val="24"/>
        </w:rPr>
        <w:t>;</w:t>
      </w:r>
    </w:p>
    <w:p w:rsidR="00710973" w:rsidRPr="00590EBB" w:rsidRDefault="00710973" w:rsidP="003C2262">
      <w:pPr>
        <w:numPr>
          <w:ilvl w:val="0"/>
          <w:numId w:val="5"/>
        </w:numPr>
        <w:spacing w:after="0"/>
        <w:ind w:left="714" w:hanging="357"/>
        <w:rPr>
          <w:rFonts w:ascii="Arial Narrow" w:hAnsi="Arial Narrow" w:cs="Arial"/>
          <w:sz w:val="24"/>
          <w:szCs w:val="24"/>
        </w:rPr>
      </w:pPr>
      <w:r w:rsidRPr="00590EBB">
        <w:rPr>
          <w:rFonts w:ascii="Arial Narrow" w:hAnsi="Arial Narrow" w:cs="Arial"/>
          <w:sz w:val="24"/>
          <w:szCs w:val="24"/>
        </w:rPr>
        <w:t>Les numéros de téléphone importants</w:t>
      </w:r>
      <w:r w:rsidR="00EE14CF">
        <w:rPr>
          <w:rFonts w:ascii="Arial Narrow" w:hAnsi="Arial Narrow" w:cs="Arial"/>
          <w:sz w:val="24"/>
          <w:szCs w:val="24"/>
        </w:rPr>
        <w:t>;</w:t>
      </w:r>
    </w:p>
    <w:p w:rsidR="00710973" w:rsidRPr="00590EBB" w:rsidRDefault="00EE14CF" w:rsidP="003C2262">
      <w:pPr>
        <w:numPr>
          <w:ilvl w:val="0"/>
          <w:numId w:val="5"/>
        </w:numPr>
        <w:spacing w:after="0"/>
        <w:ind w:left="714" w:hanging="357"/>
        <w:rPr>
          <w:rFonts w:ascii="Arial Narrow" w:hAnsi="Arial Narrow" w:cs="Arial"/>
          <w:sz w:val="24"/>
          <w:szCs w:val="24"/>
        </w:rPr>
      </w:pPr>
      <w:r>
        <w:rPr>
          <w:rFonts w:ascii="Arial Narrow" w:hAnsi="Arial Narrow" w:cs="Arial"/>
          <w:sz w:val="24"/>
          <w:szCs w:val="24"/>
        </w:rPr>
        <w:t>La fiche 11 : D</w:t>
      </w:r>
      <w:r w:rsidR="00710973" w:rsidRPr="00590EBB">
        <w:rPr>
          <w:rFonts w:ascii="Arial Narrow" w:hAnsi="Arial Narrow" w:cs="Arial"/>
          <w:sz w:val="24"/>
          <w:szCs w:val="24"/>
        </w:rPr>
        <w:t>étermination du délai d’évacuation mesurable lors d’un exercice d’évacuation</w:t>
      </w:r>
      <w:r>
        <w:rPr>
          <w:rFonts w:ascii="Arial Narrow" w:hAnsi="Arial Narrow" w:cs="Arial"/>
          <w:sz w:val="24"/>
          <w:szCs w:val="24"/>
        </w:rPr>
        <w:t>;</w:t>
      </w:r>
    </w:p>
    <w:p w:rsidR="002C5237" w:rsidRPr="00590EBB" w:rsidRDefault="00710973" w:rsidP="003C2262">
      <w:pPr>
        <w:numPr>
          <w:ilvl w:val="0"/>
          <w:numId w:val="5"/>
        </w:numPr>
        <w:spacing w:after="240"/>
        <w:ind w:left="714" w:hanging="357"/>
        <w:rPr>
          <w:rFonts w:ascii="Arial Narrow" w:hAnsi="Arial Narrow" w:cs="Arial"/>
          <w:sz w:val="24"/>
          <w:szCs w:val="24"/>
        </w:rPr>
      </w:pPr>
      <w:r w:rsidRPr="00590EBB">
        <w:rPr>
          <w:rFonts w:ascii="Arial Narrow" w:hAnsi="Arial Narrow" w:cs="Arial"/>
          <w:sz w:val="24"/>
          <w:szCs w:val="24"/>
        </w:rPr>
        <w:t>La fiche 12 : Rapport d’observation de l’exercice d’évacuation</w:t>
      </w:r>
      <w:r w:rsidR="00EE14CF">
        <w:rPr>
          <w:rFonts w:ascii="Arial Narrow" w:hAnsi="Arial Narrow" w:cs="Arial"/>
          <w:sz w:val="24"/>
          <w:szCs w:val="24"/>
        </w:rPr>
        <w:t>.</w:t>
      </w:r>
    </w:p>
    <w:p w:rsidR="00710973" w:rsidRPr="00590EBB" w:rsidRDefault="00710973" w:rsidP="002C5237">
      <w:pPr>
        <w:rPr>
          <w:rFonts w:ascii="Arial Narrow" w:hAnsi="Arial Narrow" w:cs="Arial"/>
          <w:sz w:val="24"/>
          <w:szCs w:val="24"/>
        </w:rPr>
      </w:pPr>
      <w:r w:rsidRPr="00590EBB">
        <w:rPr>
          <w:rFonts w:ascii="Arial Narrow" w:hAnsi="Arial Narrow" w:cs="Arial"/>
          <w:sz w:val="24"/>
          <w:szCs w:val="24"/>
        </w:rPr>
        <w:t>Il est primordial que le plan de sécurité incendie soit à jour.</w:t>
      </w:r>
      <w:r w:rsidR="002C5237" w:rsidRPr="00590EBB">
        <w:rPr>
          <w:rFonts w:ascii="Arial Narrow" w:hAnsi="Arial Narrow" w:cs="Arial"/>
          <w:sz w:val="24"/>
          <w:szCs w:val="24"/>
        </w:rPr>
        <w:t xml:space="preserve"> </w:t>
      </w:r>
      <w:r w:rsidRPr="00590EBB">
        <w:rPr>
          <w:rFonts w:ascii="Arial Narrow" w:hAnsi="Arial Narrow" w:cs="Arial"/>
          <w:bCs/>
          <w:sz w:val="24"/>
          <w:szCs w:val="24"/>
        </w:rPr>
        <w:t>Les employés ont l’obligation de prendre connaissance du contenu de ce plan et doivent savoir où il se situe dans la résidence.</w:t>
      </w:r>
    </w:p>
    <w:p w:rsidR="00710973" w:rsidRPr="00590EBB" w:rsidRDefault="00710973" w:rsidP="00710973">
      <w:pPr>
        <w:rPr>
          <w:rFonts w:ascii="Arial Narrow" w:hAnsi="Arial Narrow" w:cs="Arial"/>
          <w:sz w:val="24"/>
          <w:szCs w:val="24"/>
        </w:rPr>
      </w:pPr>
      <w:r w:rsidRPr="00590EBB">
        <w:rPr>
          <w:rFonts w:ascii="Arial Narrow" w:hAnsi="Arial Narrow" w:cs="Arial"/>
          <w:sz w:val="24"/>
          <w:szCs w:val="24"/>
        </w:rPr>
        <w:t>Si votre résidence héberge 80 résidents et moins, elle est ou sera fort probablement inscrite prochainement au programme « Voisins Secours ».</w:t>
      </w:r>
      <w:r w:rsidR="002C5237" w:rsidRPr="00590EBB">
        <w:rPr>
          <w:rFonts w:ascii="Arial Narrow" w:hAnsi="Arial Narrow" w:cs="Arial"/>
          <w:sz w:val="24"/>
          <w:szCs w:val="24"/>
        </w:rPr>
        <w:t xml:space="preserve"> </w:t>
      </w:r>
      <w:r w:rsidRPr="00590EBB">
        <w:rPr>
          <w:rFonts w:ascii="Arial Narrow" w:hAnsi="Arial Narrow" w:cs="Arial"/>
          <w:sz w:val="24"/>
          <w:szCs w:val="24"/>
        </w:rPr>
        <w:t xml:space="preserve">Le programme « Voisins Secours » invite les citoyens vivant à proximité d’une </w:t>
      </w:r>
      <w:r w:rsidR="0010495D">
        <w:rPr>
          <w:rFonts w:ascii="Arial Narrow" w:hAnsi="Arial Narrow" w:cs="Arial"/>
          <w:sz w:val="24"/>
          <w:szCs w:val="24"/>
        </w:rPr>
        <w:t>résidence privée pour aînés</w:t>
      </w:r>
      <w:r w:rsidRPr="00590EBB">
        <w:rPr>
          <w:rFonts w:ascii="Arial Narrow" w:hAnsi="Arial Narrow" w:cs="Arial"/>
          <w:sz w:val="24"/>
          <w:szCs w:val="24"/>
        </w:rPr>
        <w:t xml:space="preserve"> à accueillir temporairement, en situation d’urgence, un ou des aînés en attendant l’arrivée des services d’urgence.</w:t>
      </w:r>
      <w:r w:rsidR="002C5237" w:rsidRPr="00590EBB">
        <w:rPr>
          <w:rFonts w:ascii="Arial Narrow" w:hAnsi="Arial Narrow" w:cs="Arial"/>
          <w:sz w:val="24"/>
          <w:szCs w:val="24"/>
        </w:rPr>
        <w:t xml:space="preserve"> </w:t>
      </w:r>
      <w:r w:rsidRPr="00590EBB">
        <w:rPr>
          <w:rFonts w:ascii="Arial Narrow" w:hAnsi="Arial Narrow" w:cs="Arial"/>
          <w:sz w:val="24"/>
          <w:szCs w:val="24"/>
        </w:rPr>
        <w:t>Lors d’une situation d’urgence, une chaîne téléphonique sera activée entre la centrale, votre résidence et les voisins.</w:t>
      </w:r>
      <w:r w:rsidR="002C5237" w:rsidRPr="00590EBB">
        <w:rPr>
          <w:rFonts w:ascii="Arial Narrow" w:hAnsi="Arial Narrow" w:cs="Arial"/>
          <w:sz w:val="24"/>
          <w:szCs w:val="24"/>
        </w:rPr>
        <w:t xml:space="preserve"> </w:t>
      </w:r>
      <w:r w:rsidRPr="00590EBB">
        <w:rPr>
          <w:rFonts w:ascii="Arial Narrow" w:hAnsi="Arial Narrow" w:cs="Arial"/>
          <w:sz w:val="24"/>
          <w:szCs w:val="24"/>
        </w:rPr>
        <w:t>Si les voisins sont à la maison, ils iront rapidement accueillir les résidents au sortir de la résidence pour les emmener dans le confort de leur domicile pendant que vous achèverez l’évacuation.</w:t>
      </w:r>
      <w:r w:rsidR="002C5237" w:rsidRPr="00590EBB">
        <w:rPr>
          <w:rFonts w:ascii="Arial Narrow" w:hAnsi="Arial Narrow" w:cs="Arial"/>
          <w:sz w:val="24"/>
          <w:szCs w:val="24"/>
        </w:rPr>
        <w:t xml:space="preserve"> </w:t>
      </w:r>
      <w:r w:rsidRPr="00590EBB">
        <w:rPr>
          <w:rFonts w:ascii="Arial Narrow" w:hAnsi="Arial Narrow" w:cs="Arial"/>
          <w:sz w:val="24"/>
          <w:szCs w:val="24"/>
        </w:rPr>
        <w:t>De retour à la maison, les voisins composeront le 911 pour signaler la présence et l’identité des personnes qu’ils accueillent.</w:t>
      </w:r>
      <w:r w:rsidR="002C5237" w:rsidRPr="00590EBB">
        <w:rPr>
          <w:rFonts w:ascii="Arial Narrow" w:hAnsi="Arial Narrow" w:cs="Arial"/>
          <w:sz w:val="24"/>
          <w:szCs w:val="24"/>
        </w:rPr>
        <w:t xml:space="preserve"> </w:t>
      </w:r>
      <w:r w:rsidRPr="00590EBB">
        <w:rPr>
          <w:rFonts w:ascii="Arial Narrow" w:hAnsi="Arial Narrow" w:cs="Arial"/>
          <w:sz w:val="24"/>
          <w:szCs w:val="24"/>
        </w:rPr>
        <w:t>Le 911 transmet à l’officier commandant du service des incendies les renseignements du déno</w:t>
      </w:r>
      <w:r w:rsidR="002C5237" w:rsidRPr="00590EBB">
        <w:rPr>
          <w:rFonts w:ascii="Arial Narrow" w:hAnsi="Arial Narrow" w:cs="Arial"/>
          <w:sz w:val="24"/>
          <w:szCs w:val="24"/>
        </w:rPr>
        <w:t>mbrement effectué par les voisi</w:t>
      </w:r>
      <w:r w:rsidRPr="00590EBB">
        <w:rPr>
          <w:rFonts w:ascii="Arial Narrow" w:hAnsi="Arial Narrow" w:cs="Arial"/>
          <w:sz w:val="24"/>
          <w:szCs w:val="24"/>
        </w:rPr>
        <w:t>n</w:t>
      </w:r>
      <w:r w:rsidR="002C5237" w:rsidRPr="00590EBB">
        <w:rPr>
          <w:rFonts w:ascii="Arial Narrow" w:hAnsi="Arial Narrow" w:cs="Arial"/>
          <w:sz w:val="24"/>
          <w:szCs w:val="24"/>
        </w:rPr>
        <w:t>s</w:t>
      </w:r>
      <w:r w:rsidRPr="00590EBB">
        <w:rPr>
          <w:rFonts w:ascii="Arial Narrow" w:hAnsi="Arial Narrow" w:cs="Arial"/>
          <w:sz w:val="24"/>
          <w:szCs w:val="24"/>
        </w:rPr>
        <w:t>.</w:t>
      </w:r>
    </w:p>
    <w:p w:rsidR="00710973" w:rsidRPr="00590EBB" w:rsidRDefault="00710973" w:rsidP="003C2262">
      <w:pPr>
        <w:spacing w:after="60"/>
        <w:rPr>
          <w:rFonts w:ascii="Arial Narrow" w:hAnsi="Arial Narrow" w:cs="Arial"/>
          <w:sz w:val="24"/>
          <w:szCs w:val="24"/>
        </w:rPr>
      </w:pPr>
      <w:r w:rsidRPr="00590EBB">
        <w:rPr>
          <w:rFonts w:ascii="Arial Narrow" w:hAnsi="Arial Narrow" w:cs="Arial"/>
          <w:sz w:val="24"/>
          <w:szCs w:val="24"/>
        </w:rPr>
        <w:t>Pour en sav</w:t>
      </w:r>
      <w:r w:rsidR="0010495D">
        <w:rPr>
          <w:rFonts w:ascii="Arial Narrow" w:hAnsi="Arial Narrow" w:cs="Arial"/>
          <w:sz w:val="24"/>
          <w:szCs w:val="24"/>
        </w:rPr>
        <w:t>oir davantage, visitez ce site I</w:t>
      </w:r>
      <w:r w:rsidR="003C2262">
        <w:rPr>
          <w:rFonts w:ascii="Arial Narrow" w:hAnsi="Arial Narrow" w:cs="Arial"/>
          <w:sz w:val="24"/>
          <w:szCs w:val="24"/>
        </w:rPr>
        <w:t>nternet :</w:t>
      </w:r>
    </w:p>
    <w:p w:rsidR="00710973" w:rsidRPr="00590EBB" w:rsidRDefault="00EC6194" w:rsidP="00710973">
      <w:pPr>
        <w:rPr>
          <w:rFonts w:ascii="Arial Narrow" w:hAnsi="Arial Narrow" w:cs="Arial"/>
          <w:sz w:val="24"/>
          <w:szCs w:val="24"/>
        </w:rPr>
      </w:pPr>
      <w:hyperlink r:id="rId11" w:history="1">
        <w:r w:rsidR="00710973" w:rsidRPr="00590EBB">
          <w:rPr>
            <w:rStyle w:val="Lienhypertexte"/>
            <w:rFonts w:ascii="Arial Narrow" w:hAnsi="Arial Narrow" w:cs="Arial"/>
            <w:sz w:val="24"/>
            <w:szCs w:val="24"/>
          </w:rPr>
          <w:t>www.acsiq.qc.ca/cms/images/voisins-secours/voisins-secours-exploitants.pdf</w:t>
        </w:r>
      </w:hyperlink>
    </w:p>
    <w:p w:rsidR="007D1AEF" w:rsidRPr="00590EBB" w:rsidRDefault="00D238D4" w:rsidP="00D238D4">
      <w:pPr>
        <w:rPr>
          <w:rFonts w:ascii="Arial Narrow" w:hAnsi="Arial Narrow" w:cs="Arial"/>
          <w:sz w:val="24"/>
          <w:szCs w:val="24"/>
        </w:rPr>
      </w:pPr>
      <w:r w:rsidRPr="00590EBB">
        <w:rPr>
          <w:rFonts w:ascii="Arial Narrow" w:hAnsi="Arial Narrow" w:cs="Arial"/>
          <w:sz w:val="24"/>
          <w:szCs w:val="24"/>
        </w:rPr>
        <w:lastRenderedPageBreak/>
        <w:t xml:space="preserve">Il est important d’avoir un téléphone à proximité (sur soi idéalement) afin d’être en mesure de </w:t>
      </w:r>
      <w:r w:rsidR="0009748C">
        <w:rPr>
          <w:rFonts w:ascii="Arial Narrow" w:hAnsi="Arial Narrow" w:cs="Arial"/>
          <w:sz w:val="24"/>
          <w:szCs w:val="24"/>
        </w:rPr>
        <w:t>faire</w:t>
      </w:r>
      <w:r w:rsidRPr="00590EBB">
        <w:rPr>
          <w:rFonts w:ascii="Arial Narrow" w:hAnsi="Arial Narrow" w:cs="Arial"/>
          <w:sz w:val="24"/>
          <w:szCs w:val="24"/>
        </w:rPr>
        <w:t xml:space="preserve"> p</w:t>
      </w:r>
      <w:r w:rsidR="0010495D">
        <w:rPr>
          <w:rFonts w:ascii="Arial Narrow" w:hAnsi="Arial Narrow" w:cs="Arial"/>
          <w:sz w:val="24"/>
          <w:szCs w:val="24"/>
        </w:rPr>
        <w:t>rioritairement l’appel au 911.</w:t>
      </w:r>
    </w:p>
    <w:p w:rsidR="007D1AEF" w:rsidRPr="00590EBB" w:rsidRDefault="00D238D4" w:rsidP="003C2262">
      <w:pPr>
        <w:spacing w:after="120"/>
        <w:rPr>
          <w:rFonts w:ascii="Arial Narrow" w:hAnsi="Arial Narrow" w:cs="Arial"/>
          <w:sz w:val="24"/>
          <w:szCs w:val="24"/>
        </w:rPr>
      </w:pPr>
      <w:r w:rsidRPr="00590EBB">
        <w:rPr>
          <w:rFonts w:ascii="Arial Narrow" w:hAnsi="Arial Narrow" w:cs="Arial"/>
          <w:sz w:val="24"/>
          <w:szCs w:val="24"/>
        </w:rPr>
        <w:t xml:space="preserve">Cette action permet de réduire considérablement le temps d’intervention des pompiers en plus de fournir des renseignements importants et pertinents aux services incendie. Chaque seconde compte pour sauver des vies. </w:t>
      </w:r>
    </w:p>
    <w:p w:rsidR="007D1AEF" w:rsidRPr="00590EBB" w:rsidRDefault="00D238D4" w:rsidP="003C2262">
      <w:pPr>
        <w:numPr>
          <w:ilvl w:val="0"/>
          <w:numId w:val="6"/>
        </w:numPr>
        <w:spacing w:after="0"/>
        <w:ind w:left="714" w:hanging="357"/>
        <w:rPr>
          <w:rFonts w:ascii="Arial Narrow" w:hAnsi="Arial Narrow" w:cs="Arial"/>
          <w:sz w:val="24"/>
          <w:szCs w:val="24"/>
        </w:rPr>
      </w:pPr>
      <w:r w:rsidRPr="00590EBB">
        <w:rPr>
          <w:rFonts w:ascii="Arial Narrow" w:hAnsi="Arial Narrow" w:cs="Arial"/>
          <w:sz w:val="24"/>
          <w:szCs w:val="24"/>
        </w:rPr>
        <w:t>Maintenir les portes fermées évite les courants d’air qui pourraient accélérer la propaga</w:t>
      </w:r>
      <w:r w:rsidR="00A84E49">
        <w:rPr>
          <w:rFonts w:ascii="Arial Narrow" w:hAnsi="Arial Narrow" w:cs="Arial"/>
          <w:sz w:val="24"/>
          <w:szCs w:val="24"/>
        </w:rPr>
        <w:t>tion des flammes et de la fumée;</w:t>
      </w:r>
      <w:r w:rsidRPr="00590EBB">
        <w:rPr>
          <w:rFonts w:ascii="Arial Narrow" w:hAnsi="Arial Narrow" w:cs="Arial"/>
          <w:sz w:val="24"/>
          <w:szCs w:val="24"/>
        </w:rPr>
        <w:t xml:space="preserve"> </w:t>
      </w:r>
    </w:p>
    <w:p w:rsidR="007D1AEF" w:rsidRPr="00590EBB" w:rsidRDefault="00D238D4" w:rsidP="003C2262">
      <w:pPr>
        <w:numPr>
          <w:ilvl w:val="0"/>
          <w:numId w:val="6"/>
        </w:numPr>
        <w:spacing w:after="0"/>
        <w:ind w:left="714" w:hanging="357"/>
        <w:rPr>
          <w:rFonts w:ascii="Arial Narrow" w:hAnsi="Arial Narrow" w:cs="Arial"/>
          <w:sz w:val="24"/>
          <w:szCs w:val="24"/>
        </w:rPr>
      </w:pPr>
      <w:r w:rsidRPr="00590EBB">
        <w:rPr>
          <w:rFonts w:ascii="Arial Narrow" w:hAnsi="Arial Narrow" w:cs="Arial"/>
          <w:sz w:val="24"/>
          <w:szCs w:val="24"/>
        </w:rPr>
        <w:t>Évitez de mettre des coins, chaises ou chaînes qui maintiennent</w:t>
      </w:r>
      <w:r w:rsidR="00A84E49">
        <w:rPr>
          <w:rFonts w:ascii="Arial Narrow" w:hAnsi="Arial Narrow" w:cs="Arial"/>
          <w:sz w:val="24"/>
          <w:szCs w:val="24"/>
        </w:rPr>
        <w:t xml:space="preserve"> les portes en position ouverte;</w:t>
      </w:r>
    </w:p>
    <w:p w:rsidR="007D1AEF" w:rsidRPr="00590EBB" w:rsidRDefault="00D238D4" w:rsidP="003C2262">
      <w:pPr>
        <w:numPr>
          <w:ilvl w:val="0"/>
          <w:numId w:val="6"/>
        </w:numPr>
        <w:spacing w:after="0"/>
        <w:ind w:left="714" w:hanging="357"/>
        <w:rPr>
          <w:rFonts w:ascii="Arial Narrow" w:hAnsi="Arial Narrow" w:cs="Arial"/>
          <w:sz w:val="24"/>
          <w:szCs w:val="24"/>
        </w:rPr>
      </w:pPr>
      <w:r w:rsidRPr="00590EBB">
        <w:rPr>
          <w:rFonts w:ascii="Arial Narrow" w:hAnsi="Arial Narrow" w:cs="Arial"/>
          <w:sz w:val="24"/>
          <w:szCs w:val="24"/>
        </w:rPr>
        <w:t>Si le besoin est justifié pour des raisons pratiques ou de sécurité dans les déplacements, demandez l’installation conforme d’un dispositif de maintien de porte en position ouverte relié au système d’alarme incendie qui vous</w:t>
      </w:r>
      <w:r w:rsidR="00A84E49">
        <w:rPr>
          <w:rFonts w:ascii="Arial Narrow" w:hAnsi="Arial Narrow" w:cs="Arial"/>
          <w:sz w:val="24"/>
          <w:szCs w:val="24"/>
        </w:rPr>
        <w:t xml:space="preserve"> permettra de circuler aisément</w:t>
      </w:r>
      <w:r w:rsidRPr="00590EBB">
        <w:rPr>
          <w:rFonts w:ascii="Arial Narrow" w:hAnsi="Arial Narrow" w:cs="Arial"/>
          <w:sz w:val="24"/>
          <w:szCs w:val="24"/>
        </w:rPr>
        <w:t xml:space="preserve"> tout en </w:t>
      </w:r>
      <w:r w:rsidR="0009748C">
        <w:rPr>
          <w:rFonts w:ascii="Arial Narrow" w:hAnsi="Arial Narrow" w:cs="Arial"/>
          <w:sz w:val="24"/>
          <w:szCs w:val="24"/>
        </w:rPr>
        <w:t xml:space="preserve">vous </w:t>
      </w:r>
      <w:r w:rsidRPr="00590EBB">
        <w:rPr>
          <w:rFonts w:ascii="Arial Narrow" w:hAnsi="Arial Narrow" w:cs="Arial"/>
          <w:sz w:val="24"/>
          <w:szCs w:val="24"/>
        </w:rPr>
        <w:t>assurant de refermer la porte au</w:t>
      </w:r>
      <w:r w:rsidR="00A84E49">
        <w:rPr>
          <w:rFonts w:ascii="Arial Narrow" w:hAnsi="Arial Narrow" w:cs="Arial"/>
          <w:sz w:val="24"/>
          <w:szCs w:val="24"/>
        </w:rPr>
        <w:t>tomatiquement en cas d’incendie;</w:t>
      </w:r>
    </w:p>
    <w:p w:rsidR="007D1AEF" w:rsidRPr="00590EBB" w:rsidRDefault="00D238D4" w:rsidP="003C2262">
      <w:pPr>
        <w:numPr>
          <w:ilvl w:val="0"/>
          <w:numId w:val="6"/>
        </w:numPr>
        <w:spacing w:after="0"/>
        <w:ind w:left="714" w:hanging="357"/>
        <w:rPr>
          <w:rFonts w:ascii="Arial Narrow" w:hAnsi="Arial Narrow" w:cs="Arial"/>
          <w:sz w:val="24"/>
          <w:szCs w:val="24"/>
        </w:rPr>
      </w:pPr>
      <w:r w:rsidRPr="00590EBB">
        <w:rPr>
          <w:rFonts w:ascii="Arial Narrow" w:hAnsi="Arial Narrow" w:cs="Arial"/>
          <w:sz w:val="24"/>
          <w:szCs w:val="24"/>
        </w:rPr>
        <w:t>Laissez les portes débarrées lors d’une évacuation afin de facili</w:t>
      </w:r>
      <w:r w:rsidR="00A84E49">
        <w:rPr>
          <w:rFonts w:ascii="Arial Narrow" w:hAnsi="Arial Narrow" w:cs="Arial"/>
          <w:sz w:val="24"/>
          <w:szCs w:val="24"/>
        </w:rPr>
        <w:t>ter l’intervention des pompiers;</w:t>
      </w:r>
    </w:p>
    <w:p w:rsidR="007D1AEF" w:rsidRPr="00590EBB" w:rsidRDefault="00D238D4" w:rsidP="003C2262">
      <w:pPr>
        <w:numPr>
          <w:ilvl w:val="0"/>
          <w:numId w:val="6"/>
        </w:numPr>
        <w:spacing w:after="0"/>
        <w:ind w:left="714" w:hanging="357"/>
        <w:rPr>
          <w:rFonts w:ascii="Arial Narrow" w:hAnsi="Arial Narrow" w:cs="Arial"/>
          <w:sz w:val="24"/>
          <w:szCs w:val="24"/>
        </w:rPr>
      </w:pPr>
      <w:r w:rsidRPr="00590EBB">
        <w:rPr>
          <w:rFonts w:ascii="Arial Narrow" w:hAnsi="Arial Narrow" w:cs="Arial"/>
          <w:sz w:val="24"/>
          <w:szCs w:val="24"/>
        </w:rPr>
        <w:t>Gardez toujours les voies de circulation (corridors et voies de circulation extérieure) ainsi q</w:t>
      </w:r>
      <w:r w:rsidR="00A84E49">
        <w:rPr>
          <w:rFonts w:ascii="Arial Narrow" w:hAnsi="Arial Narrow" w:cs="Arial"/>
          <w:sz w:val="24"/>
          <w:szCs w:val="24"/>
        </w:rPr>
        <w:t>ue les issues (cages d’escalier</w:t>
      </w:r>
      <w:r w:rsidRPr="00590EBB">
        <w:rPr>
          <w:rFonts w:ascii="Arial Narrow" w:hAnsi="Arial Narrow" w:cs="Arial"/>
          <w:sz w:val="24"/>
          <w:szCs w:val="24"/>
        </w:rPr>
        <w:t xml:space="preserve"> et portes de sortie) accessibles, dégagées et libre</w:t>
      </w:r>
      <w:r w:rsidR="00A84E49">
        <w:rPr>
          <w:rFonts w:ascii="Arial Narrow" w:hAnsi="Arial Narrow" w:cs="Arial"/>
          <w:sz w:val="24"/>
          <w:szCs w:val="24"/>
        </w:rPr>
        <w:t>s</w:t>
      </w:r>
      <w:r w:rsidRPr="00590EBB">
        <w:rPr>
          <w:rFonts w:ascii="Arial Narrow" w:hAnsi="Arial Narrow" w:cs="Arial"/>
          <w:sz w:val="24"/>
          <w:szCs w:val="24"/>
        </w:rPr>
        <w:t xml:space="preserve"> de tout encombrement (</w:t>
      </w:r>
      <w:r w:rsidR="00A84E49">
        <w:rPr>
          <w:rFonts w:ascii="Arial Narrow" w:hAnsi="Arial Narrow" w:cs="Arial"/>
          <w:sz w:val="24"/>
          <w:szCs w:val="24"/>
        </w:rPr>
        <w:t>y compris de la neige);</w:t>
      </w:r>
    </w:p>
    <w:p w:rsidR="007D1AEF" w:rsidRPr="00590EBB" w:rsidRDefault="00D238D4" w:rsidP="003C2262">
      <w:pPr>
        <w:numPr>
          <w:ilvl w:val="0"/>
          <w:numId w:val="6"/>
        </w:numPr>
        <w:spacing w:after="240"/>
        <w:ind w:left="714" w:hanging="357"/>
        <w:rPr>
          <w:rFonts w:ascii="Arial Narrow" w:hAnsi="Arial Narrow" w:cs="Arial"/>
          <w:sz w:val="24"/>
          <w:szCs w:val="24"/>
        </w:rPr>
      </w:pPr>
      <w:r w:rsidRPr="00590EBB">
        <w:rPr>
          <w:rFonts w:ascii="Arial Narrow" w:hAnsi="Arial Narrow" w:cs="Arial"/>
          <w:sz w:val="24"/>
          <w:szCs w:val="24"/>
        </w:rPr>
        <w:t>Ne jamais placer de mécanisme de barrure mécanique (loquet, verrou) sur une porte d’issue (SORTIE)</w:t>
      </w:r>
      <w:r w:rsidR="00A84E49">
        <w:rPr>
          <w:rFonts w:ascii="Arial Narrow" w:hAnsi="Arial Narrow" w:cs="Arial"/>
          <w:sz w:val="24"/>
          <w:szCs w:val="24"/>
        </w:rPr>
        <w:t>.</w:t>
      </w:r>
    </w:p>
    <w:p w:rsidR="00D238D4" w:rsidRPr="00590EBB" w:rsidRDefault="00D238D4" w:rsidP="00710973">
      <w:pPr>
        <w:rPr>
          <w:rFonts w:ascii="Arial Narrow" w:hAnsi="Arial Narrow" w:cs="Arial"/>
          <w:sz w:val="24"/>
          <w:szCs w:val="24"/>
        </w:rPr>
      </w:pPr>
      <w:r w:rsidRPr="00590EBB">
        <w:rPr>
          <w:rFonts w:ascii="Arial Narrow" w:hAnsi="Arial Narrow" w:cs="Arial"/>
          <w:sz w:val="24"/>
          <w:szCs w:val="24"/>
        </w:rPr>
        <w:t xml:space="preserve">Il est important de bien </w:t>
      </w:r>
      <w:r w:rsidRPr="00590EBB">
        <w:rPr>
          <w:rFonts w:ascii="Arial Narrow" w:hAnsi="Arial Narrow" w:cs="Arial"/>
          <w:bCs/>
          <w:sz w:val="24"/>
          <w:szCs w:val="24"/>
        </w:rPr>
        <w:t>connaître les consignes d’évacuation données aux résidents</w:t>
      </w:r>
      <w:r w:rsidR="00A84E49">
        <w:rPr>
          <w:rFonts w:ascii="Arial Narrow" w:hAnsi="Arial Narrow" w:cs="Arial"/>
          <w:sz w:val="24"/>
          <w:szCs w:val="24"/>
        </w:rPr>
        <w:t>.</w:t>
      </w:r>
      <w:r w:rsidRPr="00590EBB">
        <w:rPr>
          <w:rFonts w:ascii="Arial Narrow" w:hAnsi="Arial Narrow" w:cs="Arial"/>
          <w:sz w:val="24"/>
          <w:szCs w:val="24"/>
        </w:rPr>
        <w:t xml:space="preserve"> Ces consignes s’appliquent à vous aussi</w:t>
      </w:r>
      <w:r w:rsidR="00A84E49">
        <w:rPr>
          <w:rFonts w:ascii="Arial Narrow" w:hAnsi="Arial Narrow" w:cs="Arial"/>
          <w:sz w:val="24"/>
          <w:szCs w:val="24"/>
        </w:rPr>
        <w:t>.</w:t>
      </w:r>
    </w:p>
    <w:p w:rsidR="00710973" w:rsidRPr="00590EBB" w:rsidRDefault="00710973" w:rsidP="003C2262">
      <w:pPr>
        <w:spacing w:after="120"/>
        <w:rPr>
          <w:rFonts w:ascii="Arial Narrow" w:hAnsi="Arial Narrow" w:cs="Arial"/>
          <w:sz w:val="24"/>
          <w:szCs w:val="24"/>
        </w:rPr>
      </w:pPr>
      <w:r w:rsidRPr="00590EBB">
        <w:rPr>
          <w:rFonts w:ascii="Arial Narrow" w:hAnsi="Arial Narrow" w:cs="Arial"/>
          <w:sz w:val="24"/>
          <w:szCs w:val="24"/>
        </w:rPr>
        <w:t>Il est important de bien connaître l’emplacement du matériel de protection contre l’incendie.</w:t>
      </w:r>
      <w:r w:rsidR="00D238D4" w:rsidRPr="00590EBB">
        <w:rPr>
          <w:rFonts w:ascii="Arial Narrow" w:hAnsi="Arial Narrow" w:cs="Arial"/>
          <w:sz w:val="24"/>
          <w:szCs w:val="24"/>
        </w:rPr>
        <w:t xml:space="preserve"> </w:t>
      </w:r>
      <w:r w:rsidRPr="00590EBB">
        <w:rPr>
          <w:rFonts w:ascii="Arial Narrow" w:hAnsi="Arial Narrow" w:cs="Arial"/>
          <w:sz w:val="24"/>
          <w:szCs w:val="24"/>
        </w:rPr>
        <w:t>Un système d’alarme incendie est une combinaison de dispositifs conçus pour avertir les occupants d’un bâti</w:t>
      </w:r>
      <w:r w:rsidR="00A84E49">
        <w:rPr>
          <w:rFonts w:ascii="Arial Narrow" w:hAnsi="Arial Narrow" w:cs="Arial"/>
          <w:sz w:val="24"/>
          <w:szCs w:val="24"/>
        </w:rPr>
        <w:t>ment d’une situation d’urgence.</w:t>
      </w:r>
      <w:r w:rsidRPr="00590EBB">
        <w:rPr>
          <w:rFonts w:ascii="Arial Narrow" w:hAnsi="Arial Narrow" w:cs="Arial"/>
          <w:sz w:val="24"/>
          <w:szCs w:val="24"/>
        </w:rPr>
        <w:t xml:space="preserve"> Il comprend généralement :</w:t>
      </w:r>
    </w:p>
    <w:p w:rsidR="007D1AEF" w:rsidRPr="00590EBB" w:rsidRDefault="00A84E49" w:rsidP="003C2262">
      <w:pPr>
        <w:numPr>
          <w:ilvl w:val="0"/>
          <w:numId w:val="8"/>
        </w:numPr>
        <w:spacing w:after="0"/>
        <w:ind w:left="714" w:hanging="357"/>
        <w:rPr>
          <w:rFonts w:ascii="Arial Narrow" w:hAnsi="Arial Narrow" w:cs="Arial"/>
          <w:sz w:val="24"/>
          <w:szCs w:val="24"/>
        </w:rPr>
      </w:pPr>
      <w:r>
        <w:rPr>
          <w:rFonts w:ascii="Arial Narrow" w:hAnsi="Arial Narrow" w:cs="Arial"/>
          <w:sz w:val="24"/>
          <w:szCs w:val="24"/>
        </w:rPr>
        <w:t>U</w:t>
      </w:r>
      <w:r w:rsidR="00D238D4" w:rsidRPr="00590EBB">
        <w:rPr>
          <w:rFonts w:ascii="Arial Narrow" w:hAnsi="Arial Narrow" w:cs="Arial"/>
          <w:sz w:val="24"/>
          <w:szCs w:val="24"/>
        </w:rPr>
        <w:t>n panneau d’alarme;</w:t>
      </w:r>
    </w:p>
    <w:p w:rsidR="007D1AEF" w:rsidRPr="00590EBB" w:rsidRDefault="00A84E49" w:rsidP="003C2262">
      <w:pPr>
        <w:numPr>
          <w:ilvl w:val="0"/>
          <w:numId w:val="8"/>
        </w:numPr>
        <w:spacing w:after="0"/>
        <w:ind w:left="714" w:hanging="357"/>
        <w:rPr>
          <w:rFonts w:ascii="Arial Narrow" w:hAnsi="Arial Narrow" w:cs="Arial"/>
          <w:sz w:val="24"/>
          <w:szCs w:val="24"/>
        </w:rPr>
      </w:pPr>
      <w:r>
        <w:rPr>
          <w:rFonts w:ascii="Arial Narrow" w:hAnsi="Arial Narrow" w:cs="Arial"/>
          <w:sz w:val="24"/>
          <w:szCs w:val="24"/>
        </w:rPr>
        <w:t>D</w:t>
      </w:r>
      <w:r w:rsidR="00D238D4" w:rsidRPr="00590EBB">
        <w:rPr>
          <w:rFonts w:ascii="Arial Narrow" w:hAnsi="Arial Narrow" w:cs="Arial"/>
          <w:sz w:val="24"/>
          <w:szCs w:val="24"/>
        </w:rPr>
        <w:t>es détecteurs d’incendie (de fumée ou de chaleur);</w:t>
      </w:r>
    </w:p>
    <w:p w:rsidR="007D1AEF" w:rsidRPr="00590EBB" w:rsidRDefault="00A84E49" w:rsidP="003C2262">
      <w:pPr>
        <w:numPr>
          <w:ilvl w:val="0"/>
          <w:numId w:val="8"/>
        </w:numPr>
        <w:spacing w:after="0"/>
        <w:ind w:left="714" w:hanging="357"/>
        <w:rPr>
          <w:rFonts w:ascii="Arial Narrow" w:hAnsi="Arial Narrow" w:cs="Arial"/>
          <w:sz w:val="24"/>
          <w:szCs w:val="24"/>
        </w:rPr>
      </w:pPr>
      <w:r>
        <w:rPr>
          <w:rFonts w:ascii="Arial Narrow" w:hAnsi="Arial Narrow" w:cs="Arial"/>
          <w:sz w:val="24"/>
          <w:szCs w:val="24"/>
        </w:rPr>
        <w:t>D</w:t>
      </w:r>
      <w:r w:rsidR="00D238D4" w:rsidRPr="00590EBB">
        <w:rPr>
          <w:rFonts w:ascii="Arial Narrow" w:hAnsi="Arial Narrow" w:cs="Arial"/>
          <w:sz w:val="24"/>
          <w:szCs w:val="24"/>
        </w:rPr>
        <w:t>es déclencheurs manuels;</w:t>
      </w:r>
    </w:p>
    <w:p w:rsidR="007D1AEF" w:rsidRPr="00590EBB" w:rsidRDefault="00A84E49" w:rsidP="003C2262">
      <w:pPr>
        <w:numPr>
          <w:ilvl w:val="0"/>
          <w:numId w:val="8"/>
        </w:numPr>
        <w:spacing w:after="0"/>
        <w:ind w:left="714" w:hanging="357"/>
        <w:rPr>
          <w:rFonts w:ascii="Arial Narrow" w:hAnsi="Arial Narrow" w:cs="Arial"/>
          <w:sz w:val="24"/>
          <w:szCs w:val="24"/>
        </w:rPr>
      </w:pPr>
      <w:r>
        <w:rPr>
          <w:rFonts w:ascii="Arial Narrow" w:hAnsi="Arial Narrow" w:cs="Arial"/>
          <w:sz w:val="24"/>
          <w:szCs w:val="24"/>
        </w:rPr>
        <w:t>D</w:t>
      </w:r>
      <w:r w:rsidR="00D238D4" w:rsidRPr="00590EBB">
        <w:rPr>
          <w:rFonts w:ascii="Arial Narrow" w:hAnsi="Arial Narrow" w:cs="Arial"/>
          <w:sz w:val="24"/>
          <w:szCs w:val="24"/>
        </w:rPr>
        <w:t>es dispositifs à signal sonore et/ou visuel (cloches, klaxons ou stroboscopes)</w:t>
      </w:r>
      <w:r>
        <w:rPr>
          <w:rFonts w:ascii="Arial Narrow" w:hAnsi="Arial Narrow" w:cs="Arial"/>
          <w:sz w:val="24"/>
          <w:szCs w:val="24"/>
        </w:rPr>
        <w:t>;</w:t>
      </w:r>
    </w:p>
    <w:p w:rsidR="00D238D4" w:rsidRPr="00A84E49" w:rsidRDefault="00D238D4" w:rsidP="003C2262">
      <w:pPr>
        <w:numPr>
          <w:ilvl w:val="0"/>
          <w:numId w:val="8"/>
        </w:numPr>
        <w:spacing w:after="240"/>
        <w:ind w:left="714" w:hanging="357"/>
        <w:rPr>
          <w:rFonts w:ascii="Arial Narrow" w:hAnsi="Arial Narrow" w:cs="Arial"/>
          <w:sz w:val="24"/>
          <w:szCs w:val="24"/>
        </w:rPr>
      </w:pPr>
      <w:r w:rsidRPr="00590EBB">
        <w:rPr>
          <w:rFonts w:ascii="Arial Narrow" w:hAnsi="Arial Narrow" w:cs="Arial"/>
          <w:sz w:val="24"/>
          <w:szCs w:val="24"/>
        </w:rPr>
        <w:t>Et des gicleurs.</w:t>
      </w:r>
    </w:p>
    <w:p w:rsidR="003C2262" w:rsidRDefault="00D238D4" w:rsidP="00D238D4">
      <w:pPr>
        <w:rPr>
          <w:rFonts w:ascii="Arial Narrow" w:hAnsi="Arial Narrow" w:cs="Arial"/>
          <w:sz w:val="24"/>
          <w:szCs w:val="24"/>
        </w:rPr>
      </w:pPr>
      <w:r w:rsidRPr="00590EBB">
        <w:rPr>
          <w:rFonts w:ascii="Arial Narrow" w:hAnsi="Arial Narrow" w:cs="Arial"/>
          <w:sz w:val="24"/>
          <w:szCs w:val="24"/>
        </w:rPr>
        <w:t xml:space="preserve">Afin de réviser les notions du module 1, nous vous invitons à </w:t>
      </w:r>
      <w:r w:rsidR="0009748C">
        <w:rPr>
          <w:rFonts w:ascii="Arial Narrow" w:hAnsi="Arial Narrow" w:cs="Arial"/>
          <w:sz w:val="24"/>
          <w:szCs w:val="24"/>
        </w:rPr>
        <w:t>rempli</w:t>
      </w:r>
      <w:r w:rsidRPr="00590EBB">
        <w:rPr>
          <w:rFonts w:ascii="Arial Narrow" w:hAnsi="Arial Narrow" w:cs="Arial"/>
          <w:sz w:val="24"/>
          <w:szCs w:val="24"/>
        </w:rPr>
        <w:t>r le question</w:t>
      </w:r>
      <w:r w:rsidR="00A84E49">
        <w:rPr>
          <w:rFonts w:ascii="Arial Narrow" w:hAnsi="Arial Narrow" w:cs="Arial"/>
          <w:sz w:val="24"/>
          <w:szCs w:val="24"/>
        </w:rPr>
        <w:t xml:space="preserve">naire joint à cette page. </w:t>
      </w:r>
    </w:p>
    <w:p w:rsidR="00710973" w:rsidRPr="00590EBB" w:rsidRDefault="00A84E49" w:rsidP="00D238D4">
      <w:pPr>
        <w:rPr>
          <w:rFonts w:ascii="Arial Narrow" w:hAnsi="Arial Narrow" w:cs="Arial"/>
          <w:sz w:val="24"/>
          <w:szCs w:val="24"/>
        </w:rPr>
      </w:pPr>
      <w:r>
        <w:rPr>
          <w:rFonts w:ascii="Arial Narrow" w:hAnsi="Arial Narrow" w:cs="Arial"/>
          <w:sz w:val="24"/>
          <w:szCs w:val="24"/>
        </w:rPr>
        <w:t>Merci</w:t>
      </w:r>
      <w:r w:rsidR="00D238D4" w:rsidRPr="00590EBB">
        <w:rPr>
          <w:rFonts w:ascii="Arial Narrow" w:hAnsi="Arial Narrow" w:cs="Arial"/>
          <w:sz w:val="24"/>
          <w:szCs w:val="24"/>
        </w:rPr>
        <w:t>!</w:t>
      </w:r>
    </w:p>
    <w:p w:rsidR="00710973" w:rsidRPr="00590EBB" w:rsidRDefault="00710973" w:rsidP="00710973">
      <w:pPr>
        <w:rPr>
          <w:rFonts w:ascii="Arial Narrow" w:hAnsi="Arial Narrow" w:cs="Arial"/>
          <w:sz w:val="24"/>
          <w:szCs w:val="24"/>
        </w:rPr>
      </w:pPr>
    </w:p>
    <w:p w:rsidR="002966AC" w:rsidRPr="00590EBB" w:rsidRDefault="00EC6194">
      <w:pPr>
        <w:rPr>
          <w:rFonts w:ascii="Arial Narrow" w:hAnsi="Arial Narrow" w:cs="Arial"/>
          <w:sz w:val="24"/>
          <w:szCs w:val="24"/>
        </w:rPr>
      </w:pPr>
    </w:p>
    <w:sectPr w:rsidR="002966AC" w:rsidRPr="00590EBB" w:rsidSect="000B6AC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57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A8C" w:rsidRDefault="00247A8C" w:rsidP="00247A8C">
      <w:pPr>
        <w:spacing w:after="0" w:line="240" w:lineRule="auto"/>
      </w:pPr>
      <w:r>
        <w:separator/>
      </w:r>
    </w:p>
  </w:endnote>
  <w:endnote w:type="continuationSeparator" w:id="0">
    <w:p w:rsidR="00247A8C" w:rsidRDefault="00247A8C" w:rsidP="0024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48C" w:rsidRDefault="0009748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088927"/>
      <w:docPartObj>
        <w:docPartGallery w:val="Page Numbers (Bottom of Page)"/>
        <w:docPartUnique/>
      </w:docPartObj>
    </w:sdtPr>
    <w:sdtEndPr/>
    <w:sdtContent>
      <w:p w:rsidR="000B6ACA" w:rsidRDefault="000B6ACA">
        <w:pPr>
          <w:pStyle w:val="Pieddepage"/>
          <w:jc w:val="right"/>
        </w:pPr>
        <w:r>
          <w:fldChar w:fldCharType="begin"/>
        </w:r>
        <w:r>
          <w:instrText>PAGE   \* MERGEFORMAT</w:instrText>
        </w:r>
        <w:r>
          <w:fldChar w:fldCharType="separate"/>
        </w:r>
        <w:r w:rsidR="00EC6194" w:rsidRPr="00EC6194">
          <w:rPr>
            <w:noProof/>
            <w:lang w:val="fr-FR"/>
          </w:rPr>
          <w:t>2</w:t>
        </w:r>
        <w:r>
          <w:fldChar w:fldCharType="end"/>
        </w:r>
      </w:p>
    </w:sdtContent>
  </w:sdt>
  <w:p w:rsidR="000B6ACA" w:rsidRDefault="000B6AC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48C" w:rsidRDefault="0009748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A8C" w:rsidRDefault="00247A8C" w:rsidP="00247A8C">
      <w:pPr>
        <w:spacing w:after="0" w:line="240" w:lineRule="auto"/>
      </w:pPr>
      <w:r>
        <w:separator/>
      </w:r>
    </w:p>
  </w:footnote>
  <w:footnote w:type="continuationSeparator" w:id="0">
    <w:p w:rsidR="00247A8C" w:rsidRDefault="00247A8C" w:rsidP="00247A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48C" w:rsidRDefault="0009748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8C" w:rsidRDefault="00247A8C" w:rsidP="000B6ACA">
    <w:pPr>
      <w:pStyle w:val="En-tte"/>
      <w:ind w:left="-70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ACA" w:rsidRDefault="000B6ACA" w:rsidP="000B6ACA">
    <w:pPr>
      <w:pStyle w:val="En-tte"/>
      <w:ind w:left="-709"/>
    </w:pPr>
    <w:r>
      <w:rPr>
        <w:noProof/>
        <w:lang w:eastAsia="fr-CA"/>
      </w:rPr>
      <w:drawing>
        <wp:inline distT="0" distB="0" distL="0" distR="0" wp14:anchorId="77F8AF08" wp14:editId="1A5FC4C3">
          <wp:extent cx="1468408" cy="695774"/>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SSS.png"/>
                  <pic:cNvPicPr/>
                </pic:nvPicPr>
                <pic:blipFill>
                  <a:blip r:embed="rId1">
                    <a:extLst>
                      <a:ext uri="{28A0092B-C50C-407E-A947-70E740481C1C}">
                        <a14:useLocalDpi xmlns:a14="http://schemas.microsoft.com/office/drawing/2010/main" val="0"/>
                      </a:ext>
                    </a:extLst>
                  </a:blip>
                  <a:stretch>
                    <a:fillRect/>
                  </a:stretch>
                </pic:blipFill>
                <pic:spPr>
                  <a:xfrm>
                    <a:off x="0" y="0"/>
                    <a:ext cx="1476789" cy="6997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23B"/>
    <w:multiLevelType w:val="hybridMultilevel"/>
    <w:tmpl w:val="14BCB64E"/>
    <w:lvl w:ilvl="0" w:tplc="8F9E4928">
      <w:start w:val="1"/>
      <w:numFmt w:val="bullet"/>
      <w:lvlText w:val="•"/>
      <w:lvlJc w:val="left"/>
      <w:pPr>
        <w:tabs>
          <w:tab w:val="num" w:pos="720"/>
        </w:tabs>
        <w:ind w:left="720" w:hanging="360"/>
      </w:pPr>
      <w:rPr>
        <w:rFonts w:ascii="Arial" w:hAnsi="Arial" w:hint="default"/>
      </w:rPr>
    </w:lvl>
    <w:lvl w:ilvl="1" w:tplc="E5E89784">
      <w:start w:val="68"/>
      <w:numFmt w:val="bullet"/>
      <w:lvlText w:val="–"/>
      <w:lvlJc w:val="left"/>
      <w:pPr>
        <w:tabs>
          <w:tab w:val="num" w:pos="1440"/>
        </w:tabs>
        <w:ind w:left="1440" w:hanging="360"/>
      </w:pPr>
      <w:rPr>
        <w:rFonts w:ascii="Arial" w:hAnsi="Arial" w:hint="default"/>
      </w:rPr>
    </w:lvl>
    <w:lvl w:ilvl="2" w:tplc="69624B30">
      <w:numFmt w:val="bullet"/>
      <w:lvlText w:val="-"/>
      <w:lvlJc w:val="left"/>
      <w:pPr>
        <w:ind w:left="2160" w:hanging="360"/>
      </w:pPr>
      <w:rPr>
        <w:rFonts w:ascii="Arial Narrow" w:eastAsiaTheme="minorHAnsi" w:hAnsi="Arial Narrow" w:cs="Arial" w:hint="default"/>
      </w:rPr>
    </w:lvl>
    <w:lvl w:ilvl="3" w:tplc="6CB4A750" w:tentative="1">
      <w:start w:val="1"/>
      <w:numFmt w:val="bullet"/>
      <w:lvlText w:val="•"/>
      <w:lvlJc w:val="left"/>
      <w:pPr>
        <w:tabs>
          <w:tab w:val="num" w:pos="2880"/>
        </w:tabs>
        <w:ind w:left="2880" w:hanging="360"/>
      </w:pPr>
      <w:rPr>
        <w:rFonts w:ascii="Arial" w:hAnsi="Arial" w:hint="default"/>
      </w:rPr>
    </w:lvl>
    <w:lvl w:ilvl="4" w:tplc="22E61A7E" w:tentative="1">
      <w:start w:val="1"/>
      <w:numFmt w:val="bullet"/>
      <w:lvlText w:val="•"/>
      <w:lvlJc w:val="left"/>
      <w:pPr>
        <w:tabs>
          <w:tab w:val="num" w:pos="3600"/>
        </w:tabs>
        <w:ind w:left="3600" w:hanging="360"/>
      </w:pPr>
      <w:rPr>
        <w:rFonts w:ascii="Arial" w:hAnsi="Arial" w:hint="default"/>
      </w:rPr>
    </w:lvl>
    <w:lvl w:ilvl="5" w:tplc="94062428" w:tentative="1">
      <w:start w:val="1"/>
      <w:numFmt w:val="bullet"/>
      <w:lvlText w:val="•"/>
      <w:lvlJc w:val="left"/>
      <w:pPr>
        <w:tabs>
          <w:tab w:val="num" w:pos="4320"/>
        </w:tabs>
        <w:ind w:left="4320" w:hanging="360"/>
      </w:pPr>
      <w:rPr>
        <w:rFonts w:ascii="Arial" w:hAnsi="Arial" w:hint="default"/>
      </w:rPr>
    </w:lvl>
    <w:lvl w:ilvl="6" w:tplc="96BAE2F8" w:tentative="1">
      <w:start w:val="1"/>
      <w:numFmt w:val="bullet"/>
      <w:lvlText w:val="•"/>
      <w:lvlJc w:val="left"/>
      <w:pPr>
        <w:tabs>
          <w:tab w:val="num" w:pos="5040"/>
        </w:tabs>
        <w:ind w:left="5040" w:hanging="360"/>
      </w:pPr>
      <w:rPr>
        <w:rFonts w:ascii="Arial" w:hAnsi="Arial" w:hint="default"/>
      </w:rPr>
    </w:lvl>
    <w:lvl w:ilvl="7" w:tplc="EF8C76AE" w:tentative="1">
      <w:start w:val="1"/>
      <w:numFmt w:val="bullet"/>
      <w:lvlText w:val="•"/>
      <w:lvlJc w:val="left"/>
      <w:pPr>
        <w:tabs>
          <w:tab w:val="num" w:pos="5760"/>
        </w:tabs>
        <w:ind w:left="5760" w:hanging="360"/>
      </w:pPr>
      <w:rPr>
        <w:rFonts w:ascii="Arial" w:hAnsi="Arial" w:hint="default"/>
      </w:rPr>
    </w:lvl>
    <w:lvl w:ilvl="8" w:tplc="8F66AC2E" w:tentative="1">
      <w:start w:val="1"/>
      <w:numFmt w:val="bullet"/>
      <w:lvlText w:val="•"/>
      <w:lvlJc w:val="left"/>
      <w:pPr>
        <w:tabs>
          <w:tab w:val="num" w:pos="6480"/>
        </w:tabs>
        <w:ind w:left="6480" w:hanging="360"/>
      </w:pPr>
      <w:rPr>
        <w:rFonts w:ascii="Arial" w:hAnsi="Arial" w:hint="default"/>
      </w:rPr>
    </w:lvl>
  </w:abstractNum>
  <w:abstractNum w:abstractNumId="1">
    <w:nsid w:val="43490AED"/>
    <w:multiLevelType w:val="hybridMultilevel"/>
    <w:tmpl w:val="D52A4190"/>
    <w:lvl w:ilvl="0" w:tplc="C4881B3A">
      <w:start w:val="1"/>
      <w:numFmt w:val="bullet"/>
      <w:lvlText w:val="•"/>
      <w:lvlJc w:val="left"/>
      <w:pPr>
        <w:tabs>
          <w:tab w:val="num" w:pos="720"/>
        </w:tabs>
        <w:ind w:left="720" w:hanging="360"/>
      </w:pPr>
      <w:rPr>
        <w:rFonts w:ascii="Arial" w:hAnsi="Arial" w:hint="default"/>
      </w:rPr>
    </w:lvl>
    <w:lvl w:ilvl="1" w:tplc="F4062CDA" w:tentative="1">
      <w:start w:val="1"/>
      <w:numFmt w:val="bullet"/>
      <w:lvlText w:val="•"/>
      <w:lvlJc w:val="left"/>
      <w:pPr>
        <w:tabs>
          <w:tab w:val="num" w:pos="1440"/>
        </w:tabs>
        <w:ind w:left="1440" w:hanging="360"/>
      </w:pPr>
      <w:rPr>
        <w:rFonts w:ascii="Arial" w:hAnsi="Arial" w:hint="default"/>
      </w:rPr>
    </w:lvl>
    <w:lvl w:ilvl="2" w:tplc="F76A62F6" w:tentative="1">
      <w:start w:val="1"/>
      <w:numFmt w:val="bullet"/>
      <w:lvlText w:val="•"/>
      <w:lvlJc w:val="left"/>
      <w:pPr>
        <w:tabs>
          <w:tab w:val="num" w:pos="2160"/>
        </w:tabs>
        <w:ind w:left="2160" w:hanging="360"/>
      </w:pPr>
      <w:rPr>
        <w:rFonts w:ascii="Arial" w:hAnsi="Arial" w:hint="default"/>
      </w:rPr>
    </w:lvl>
    <w:lvl w:ilvl="3" w:tplc="F168EC54" w:tentative="1">
      <w:start w:val="1"/>
      <w:numFmt w:val="bullet"/>
      <w:lvlText w:val="•"/>
      <w:lvlJc w:val="left"/>
      <w:pPr>
        <w:tabs>
          <w:tab w:val="num" w:pos="2880"/>
        </w:tabs>
        <w:ind w:left="2880" w:hanging="360"/>
      </w:pPr>
      <w:rPr>
        <w:rFonts w:ascii="Arial" w:hAnsi="Arial" w:hint="default"/>
      </w:rPr>
    </w:lvl>
    <w:lvl w:ilvl="4" w:tplc="D8724876" w:tentative="1">
      <w:start w:val="1"/>
      <w:numFmt w:val="bullet"/>
      <w:lvlText w:val="•"/>
      <w:lvlJc w:val="left"/>
      <w:pPr>
        <w:tabs>
          <w:tab w:val="num" w:pos="3600"/>
        </w:tabs>
        <w:ind w:left="3600" w:hanging="360"/>
      </w:pPr>
      <w:rPr>
        <w:rFonts w:ascii="Arial" w:hAnsi="Arial" w:hint="default"/>
      </w:rPr>
    </w:lvl>
    <w:lvl w:ilvl="5" w:tplc="52306E6C" w:tentative="1">
      <w:start w:val="1"/>
      <w:numFmt w:val="bullet"/>
      <w:lvlText w:val="•"/>
      <w:lvlJc w:val="left"/>
      <w:pPr>
        <w:tabs>
          <w:tab w:val="num" w:pos="4320"/>
        </w:tabs>
        <w:ind w:left="4320" w:hanging="360"/>
      </w:pPr>
      <w:rPr>
        <w:rFonts w:ascii="Arial" w:hAnsi="Arial" w:hint="default"/>
      </w:rPr>
    </w:lvl>
    <w:lvl w:ilvl="6" w:tplc="C8A052CC" w:tentative="1">
      <w:start w:val="1"/>
      <w:numFmt w:val="bullet"/>
      <w:lvlText w:val="•"/>
      <w:lvlJc w:val="left"/>
      <w:pPr>
        <w:tabs>
          <w:tab w:val="num" w:pos="5040"/>
        </w:tabs>
        <w:ind w:left="5040" w:hanging="360"/>
      </w:pPr>
      <w:rPr>
        <w:rFonts w:ascii="Arial" w:hAnsi="Arial" w:hint="default"/>
      </w:rPr>
    </w:lvl>
    <w:lvl w:ilvl="7" w:tplc="EAF8C9CE" w:tentative="1">
      <w:start w:val="1"/>
      <w:numFmt w:val="bullet"/>
      <w:lvlText w:val="•"/>
      <w:lvlJc w:val="left"/>
      <w:pPr>
        <w:tabs>
          <w:tab w:val="num" w:pos="5760"/>
        </w:tabs>
        <w:ind w:left="5760" w:hanging="360"/>
      </w:pPr>
      <w:rPr>
        <w:rFonts w:ascii="Arial" w:hAnsi="Arial" w:hint="default"/>
      </w:rPr>
    </w:lvl>
    <w:lvl w:ilvl="8" w:tplc="79C61E94" w:tentative="1">
      <w:start w:val="1"/>
      <w:numFmt w:val="bullet"/>
      <w:lvlText w:val="•"/>
      <w:lvlJc w:val="left"/>
      <w:pPr>
        <w:tabs>
          <w:tab w:val="num" w:pos="6480"/>
        </w:tabs>
        <w:ind w:left="6480" w:hanging="360"/>
      </w:pPr>
      <w:rPr>
        <w:rFonts w:ascii="Arial" w:hAnsi="Arial" w:hint="default"/>
      </w:rPr>
    </w:lvl>
  </w:abstractNum>
  <w:abstractNum w:abstractNumId="2">
    <w:nsid w:val="46B12F7A"/>
    <w:multiLevelType w:val="hybridMultilevel"/>
    <w:tmpl w:val="120CC140"/>
    <w:lvl w:ilvl="0" w:tplc="312252B4">
      <w:start w:val="1"/>
      <w:numFmt w:val="bullet"/>
      <w:lvlText w:val="•"/>
      <w:lvlJc w:val="left"/>
      <w:pPr>
        <w:tabs>
          <w:tab w:val="num" w:pos="720"/>
        </w:tabs>
        <w:ind w:left="720" w:hanging="360"/>
      </w:pPr>
      <w:rPr>
        <w:rFonts w:ascii="Arial" w:hAnsi="Arial" w:hint="default"/>
      </w:rPr>
    </w:lvl>
    <w:lvl w:ilvl="1" w:tplc="314A6FCE" w:tentative="1">
      <w:start w:val="1"/>
      <w:numFmt w:val="bullet"/>
      <w:lvlText w:val="•"/>
      <w:lvlJc w:val="left"/>
      <w:pPr>
        <w:tabs>
          <w:tab w:val="num" w:pos="1440"/>
        </w:tabs>
        <w:ind w:left="1440" w:hanging="360"/>
      </w:pPr>
      <w:rPr>
        <w:rFonts w:ascii="Arial" w:hAnsi="Arial" w:hint="default"/>
      </w:rPr>
    </w:lvl>
    <w:lvl w:ilvl="2" w:tplc="C7BAB8D8" w:tentative="1">
      <w:start w:val="1"/>
      <w:numFmt w:val="bullet"/>
      <w:lvlText w:val="•"/>
      <w:lvlJc w:val="left"/>
      <w:pPr>
        <w:tabs>
          <w:tab w:val="num" w:pos="2160"/>
        </w:tabs>
        <w:ind w:left="2160" w:hanging="360"/>
      </w:pPr>
      <w:rPr>
        <w:rFonts w:ascii="Arial" w:hAnsi="Arial" w:hint="default"/>
      </w:rPr>
    </w:lvl>
    <w:lvl w:ilvl="3" w:tplc="E5720768" w:tentative="1">
      <w:start w:val="1"/>
      <w:numFmt w:val="bullet"/>
      <w:lvlText w:val="•"/>
      <w:lvlJc w:val="left"/>
      <w:pPr>
        <w:tabs>
          <w:tab w:val="num" w:pos="2880"/>
        </w:tabs>
        <w:ind w:left="2880" w:hanging="360"/>
      </w:pPr>
      <w:rPr>
        <w:rFonts w:ascii="Arial" w:hAnsi="Arial" w:hint="default"/>
      </w:rPr>
    </w:lvl>
    <w:lvl w:ilvl="4" w:tplc="A4A86024" w:tentative="1">
      <w:start w:val="1"/>
      <w:numFmt w:val="bullet"/>
      <w:lvlText w:val="•"/>
      <w:lvlJc w:val="left"/>
      <w:pPr>
        <w:tabs>
          <w:tab w:val="num" w:pos="3600"/>
        </w:tabs>
        <w:ind w:left="3600" w:hanging="360"/>
      </w:pPr>
      <w:rPr>
        <w:rFonts w:ascii="Arial" w:hAnsi="Arial" w:hint="default"/>
      </w:rPr>
    </w:lvl>
    <w:lvl w:ilvl="5" w:tplc="B232DC9E" w:tentative="1">
      <w:start w:val="1"/>
      <w:numFmt w:val="bullet"/>
      <w:lvlText w:val="•"/>
      <w:lvlJc w:val="left"/>
      <w:pPr>
        <w:tabs>
          <w:tab w:val="num" w:pos="4320"/>
        </w:tabs>
        <w:ind w:left="4320" w:hanging="360"/>
      </w:pPr>
      <w:rPr>
        <w:rFonts w:ascii="Arial" w:hAnsi="Arial" w:hint="default"/>
      </w:rPr>
    </w:lvl>
    <w:lvl w:ilvl="6" w:tplc="5A76EA8C" w:tentative="1">
      <w:start w:val="1"/>
      <w:numFmt w:val="bullet"/>
      <w:lvlText w:val="•"/>
      <w:lvlJc w:val="left"/>
      <w:pPr>
        <w:tabs>
          <w:tab w:val="num" w:pos="5040"/>
        </w:tabs>
        <w:ind w:left="5040" w:hanging="360"/>
      </w:pPr>
      <w:rPr>
        <w:rFonts w:ascii="Arial" w:hAnsi="Arial" w:hint="default"/>
      </w:rPr>
    </w:lvl>
    <w:lvl w:ilvl="7" w:tplc="B5B42806" w:tentative="1">
      <w:start w:val="1"/>
      <w:numFmt w:val="bullet"/>
      <w:lvlText w:val="•"/>
      <w:lvlJc w:val="left"/>
      <w:pPr>
        <w:tabs>
          <w:tab w:val="num" w:pos="5760"/>
        </w:tabs>
        <w:ind w:left="5760" w:hanging="360"/>
      </w:pPr>
      <w:rPr>
        <w:rFonts w:ascii="Arial" w:hAnsi="Arial" w:hint="default"/>
      </w:rPr>
    </w:lvl>
    <w:lvl w:ilvl="8" w:tplc="B4280294" w:tentative="1">
      <w:start w:val="1"/>
      <w:numFmt w:val="bullet"/>
      <w:lvlText w:val="•"/>
      <w:lvlJc w:val="left"/>
      <w:pPr>
        <w:tabs>
          <w:tab w:val="num" w:pos="6480"/>
        </w:tabs>
        <w:ind w:left="6480" w:hanging="360"/>
      </w:pPr>
      <w:rPr>
        <w:rFonts w:ascii="Arial" w:hAnsi="Arial" w:hint="default"/>
      </w:rPr>
    </w:lvl>
  </w:abstractNum>
  <w:abstractNum w:abstractNumId="3">
    <w:nsid w:val="4C517165"/>
    <w:multiLevelType w:val="hybridMultilevel"/>
    <w:tmpl w:val="EA8CBBE0"/>
    <w:lvl w:ilvl="0" w:tplc="04D6F7DE">
      <w:start w:val="1"/>
      <w:numFmt w:val="bullet"/>
      <w:lvlText w:val="–"/>
      <w:lvlJc w:val="left"/>
      <w:pPr>
        <w:tabs>
          <w:tab w:val="num" w:pos="720"/>
        </w:tabs>
        <w:ind w:left="720" w:hanging="360"/>
      </w:pPr>
      <w:rPr>
        <w:rFonts w:ascii="Arial" w:hAnsi="Arial" w:hint="default"/>
      </w:rPr>
    </w:lvl>
    <w:lvl w:ilvl="1" w:tplc="84BA6110">
      <w:start w:val="1"/>
      <w:numFmt w:val="bullet"/>
      <w:lvlText w:val="–"/>
      <w:lvlJc w:val="left"/>
      <w:pPr>
        <w:tabs>
          <w:tab w:val="num" w:pos="1440"/>
        </w:tabs>
        <w:ind w:left="1440" w:hanging="360"/>
      </w:pPr>
      <w:rPr>
        <w:rFonts w:ascii="Arial" w:hAnsi="Arial" w:hint="default"/>
      </w:rPr>
    </w:lvl>
    <w:lvl w:ilvl="2" w:tplc="1DF8155E" w:tentative="1">
      <w:start w:val="1"/>
      <w:numFmt w:val="bullet"/>
      <w:lvlText w:val="–"/>
      <w:lvlJc w:val="left"/>
      <w:pPr>
        <w:tabs>
          <w:tab w:val="num" w:pos="2160"/>
        </w:tabs>
        <w:ind w:left="2160" w:hanging="360"/>
      </w:pPr>
      <w:rPr>
        <w:rFonts w:ascii="Arial" w:hAnsi="Arial" w:hint="default"/>
      </w:rPr>
    </w:lvl>
    <w:lvl w:ilvl="3" w:tplc="20C47C60" w:tentative="1">
      <w:start w:val="1"/>
      <w:numFmt w:val="bullet"/>
      <w:lvlText w:val="–"/>
      <w:lvlJc w:val="left"/>
      <w:pPr>
        <w:tabs>
          <w:tab w:val="num" w:pos="2880"/>
        </w:tabs>
        <w:ind w:left="2880" w:hanging="360"/>
      </w:pPr>
      <w:rPr>
        <w:rFonts w:ascii="Arial" w:hAnsi="Arial" w:hint="default"/>
      </w:rPr>
    </w:lvl>
    <w:lvl w:ilvl="4" w:tplc="D8D4C4F8" w:tentative="1">
      <w:start w:val="1"/>
      <w:numFmt w:val="bullet"/>
      <w:lvlText w:val="–"/>
      <w:lvlJc w:val="left"/>
      <w:pPr>
        <w:tabs>
          <w:tab w:val="num" w:pos="3600"/>
        </w:tabs>
        <w:ind w:left="3600" w:hanging="360"/>
      </w:pPr>
      <w:rPr>
        <w:rFonts w:ascii="Arial" w:hAnsi="Arial" w:hint="default"/>
      </w:rPr>
    </w:lvl>
    <w:lvl w:ilvl="5" w:tplc="DE447B92" w:tentative="1">
      <w:start w:val="1"/>
      <w:numFmt w:val="bullet"/>
      <w:lvlText w:val="–"/>
      <w:lvlJc w:val="left"/>
      <w:pPr>
        <w:tabs>
          <w:tab w:val="num" w:pos="4320"/>
        </w:tabs>
        <w:ind w:left="4320" w:hanging="360"/>
      </w:pPr>
      <w:rPr>
        <w:rFonts w:ascii="Arial" w:hAnsi="Arial" w:hint="default"/>
      </w:rPr>
    </w:lvl>
    <w:lvl w:ilvl="6" w:tplc="22EE4CE4" w:tentative="1">
      <w:start w:val="1"/>
      <w:numFmt w:val="bullet"/>
      <w:lvlText w:val="–"/>
      <w:lvlJc w:val="left"/>
      <w:pPr>
        <w:tabs>
          <w:tab w:val="num" w:pos="5040"/>
        </w:tabs>
        <w:ind w:left="5040" w:hanging="360"/>
      </w:pPr>
      <w:rPr>
        <w:rFonts w:ascii="Arial" w:hAnsi="Arial" w:hint="default"/>
      </w:rPr>
    </w:lvl>
    <w:lvl w:ilvl="7" w:tplc="27707DE8" w:tentative="1">
      <w:start w:val="1"/>
      <w:numFmt w:val="bullet"/>
      <w:lvlText w:val="–"/>
      <w:lvlJc w:val="left"/>
      <w:pPr>
        <w:tabs>
          <w:tab w:val="num" w:pos="5760"/>
        </w:tabs>
        <w:ind w:left="5760" w:hanging="360"/>
      </w:pPr>
      <w:rPr>
        <w:rFonts w:ascii="Arial" w:hAnsi="Arial" w:hint="default"/>
      </w:rPr>
    </w:lvl>
    <w:lvl w:ilvl="8" w:tplc="C96A62BA" w:tentative="1">
      <w:start w:val="1"/>
      <w:numFmt w:val="bullet"/>
      <w:lvlText w:val="–"/>
      <w:lvlJc w:val="left"/>
      <w:pPr>
        <w:tabs>
          <w:tab w:val="num" w:pos="6480"/>
        </w:tabs>
        <w:ind w:left="6480" w:hanging="360"/>
      </w:pPr>
      <w:rPr>
        <w:rFonts w:ascii="Arial" w:hAnsi="Arial" w:hint="default"/>
      </w:rPr>
    </w:lvl>
  </w:abstractNum>
  <w:abstractNum w:abstractNumId="4">
    <w:nsid w:val="4F663320"/>
    <w:multiLevelType w:val="hybridMultilevel"/>
    <w:tmpl w:val="22185F10"/>
    <w:lvl w:ilvl="0" w:tplc="3C12D122">
      <w:start w:val="1"/>
      <w:numFmt w:val="bullet"/>
      <w:lvlText w:val="•"/>
      <w:lvlJc w:val="left"/>
      <w:pPr>
        <w:tabs>
          <w:tab w:val="num" w:pos="720"/>
        </w:tabs>
        <w:ind w:left="720" w:hanging="360"/>
      </w:pPr>
      <w:rPr>
        <w:rFonts w:ascii="Arial" w:hAnsi="Arial" w:hint="default"/>
      </w:rPr>
    </w:lvl>
    <w:lvl w:ilvl="1" w:tplc="9628E200" w:tentative="1">
      <w:start w:val="1"/>
      <w:numFmt w:val="bullet"/>
      <w:lvlText w:val="•"/>
      <w:lvlJc w:val="left"/>
      <w:pPr>
        <w:tabs>
          <w:tab w:val="num" w:pos="1440"/>
        </w:tabs>
        <w:ind w:left="1440" w:hanging="360"/>
      </w:pPr>
      <w:rPr>
        <w:rFonts w:ascii="Arial" w:hAnsi="Arial" w:hint="default"/>
      </w:rPr>
    </w:lvl>
    <w:lvl w:ilvl="2" w:tplc="A5C2AAD4" w:tentative="1">
      <w:start w:val="1"/>
      <w:numFmt w:val="bullet"/>
      <w:lvlText w:val="•"/>
      <w:lvlJc w:val="left"/>
      <w:pPr>
        <w:tabs>
          <w:tab w:val="num" w:pos="2160"/>
        </w:tabs>
        <w:ind w:left="2160" w:hanging="360"/>
      </w:pPr>
      <w:rPr>
        <w:rFonts w:ascii="Arial" w:hAnsi="Arial" w:hint="default"/>
      </w:rPr>
    </w:lvl>
    <w:lvl w:ilvl="3" w:tplc="26D87266" w:tentative="1">
      <w:start w:val="1"/>
      <w:numFmt w:val="bullet"/>
      <w:lvlText w:val="•"/>
      <w:lvlJc w:val="left"/>
      <w:pPr>
        <w:tabs>
          <w:tab w:val="num" w:pos="2880"/>
        </w:tabs>
        <w:ind w:left="2880" w:hanging="360"/>
      </w:pPr>
      <w:rPr>
        <w:rFonts w:ascii="Arial" w:hAnsi="Arial" w:hint="default"/>
      </w:rPr>
    </w:lvl>
    <w:lvl w:ilvl="4" w:tplc="34E23506" w:tentative="1">
      <w:start w:val="1"/>
      <w:numFmt w:val="bullet"/>
      <w:lvlText w:val="•"/>
      <w:lvlJc w:val="left"/>
      <w:pPr>
        <w:tabs>
          <w:tab w:val="num" w:pos="3600"/>
        </w:tabs>
        <w:ind w:left="3600" w:hanging="360"/>
      </w:pPr>
      <w:rPr>
        <w:rFonts w:ascii="Arial" w:hAnsi="Arial" w:hint="default"/>
      </w:rPr>
    </w:lvl>
    <w:lvl w:ilvl="5" w:tplc="873EEEFE" w:tentative="1">
      <w:start w:val="1"/>
      <w:numFmt w:val="bullet"/>
      <w:lvlText w:val="•"/>
      <w:lvlJc w:val="left"/>
      <w:pPr>
        <w:tabs>
          <w:tab w:val="num" w:pos="4320"/>
        </w:tabs>
        <w:ind w:left="4320" w:hanging="360"/>
      </w:pPr>
      <w:rPr>
        <w:rFonts w:ascii="Arial" w:hAnsi="Arial" w:hint="default"/>
      </w:rPr>
    </w:lvl>
    <w:lvl w:ilvl="6" w:tplc="1706BB7E" w:tentative="1">
      <w:start w:val="1"/>
      <w:numFmt w:val="bullet"/>
      <w:lvlText w:val="•"/>
      <w:lvlJc w:val="left"/>
      <w:pPr>
        <w:tabs>
          <w:tab w:val="num" w:pos="5040"/>
        </w:tabs>
        <w:ind w:left="5040" w:hanging="360"/>
      </w:pPr>
      <w:rPr>
        <w:rFonts w:ascii="Arial" w:hAnsi="Arial" w:hint="default"/>
      </w:rPr>
    </w:lvl>
    <w:lvl w:ilvl="7" w:tplc="65363E0E" w:tentative="1">
      <w:start w:val="1"/>
      <w:numFmt w:val="bullet"/>
      <w:lvlText w:val="•"/>
      <w:lvlJc w:val="left"/>
      <w:pPr>
        <w:tabs>
          <w:tab w:val="num" w:pos="5760"/>
        </w:tabs>
        <w:ind w:left="5760" w:hanging="360"/>
      </w:pPr>
      <w:rPr>
        <w:rFonts w:ascii="Arial" w:hAnsi="Arial" w:hint="default"/>
      </w:rPr>
    </w:lvl>
    <w:lvl w:ilvl="8" w:tplc="F560E648" w:tentative="1">
      <w:start w:val="1"/>
      <w:numFmt w:val="bullet"/>
      <w:lvlText w:val="•"/>
      <w:lvlJc w:val="left"/>
      <w:pPr>
        <w:tabs>
          <w:tab w:val="num" w:pos="6480"/>
        </w:tabs>
        <w:ind w:left="6480" w:hanging="360"/>
      </w:pPr>
      <w:rPr>
        <w:rFonts w:ascii="Arial" w:hAnsi="Arial" w:hint="default"/>
      </w:rPr>
    </w:lvl>
  </w:abstractNum>
  <w:abstractNum w:abstractNumId="5">
    <w:nsid w:val="56BA65E1"/>
    <w:multiLevelType w:val="hybridMultilevel"/>
    <w:tmpl w:val="844CDE4A"/>
    <w:lvl w:ilvl="0" w:tplc="7A1289E8">
      <w:start w:val="1"/>
      <w:numFmt w:val="decimal"/>
      <w:lvlText w:val="%1."/>
      <w:lvlJc w:val="left"/>
      <w:pPr>
        <w:tabs>
          <w:tab w:val="num" w:pos="720"/>
        </w:tabs>
        <w:ind w:left="720" w:hanging="360"/>
      </w:pPr>
    </w:lvl>
    <w:lvl w:ilvl="1" w:tplc="17382A42" w:tentative="1">
      <w:start w:val="1"/>
      <w:numFmt w:val="decimal"/>
      <w:lvlText w:val="%2."/>
      <w:lvlJc w:val="left"/>
      <w:pPr>
        <w:tabs>
          <w:tab w:val="num" w:pos="1440"/>
        </w:tabs>
        <w:ind w:left="1440" w:hanging="360"/>
      </w:pPr>
    </w:lvl>
    <w:lvl w:ilvl="2" w:tplc="9094235E" w:tentative="1">
      <w:start w:val="1"/>
      <w:numFmt w:val="decimal"/>
      <w:lvlText w:val="%3."/>
      <w:lvlJc w:val="left"/>
      <w:pPr>
        <w:tabs>
          <w:tab w:val="num" w:pos="2160"/>
        </w:tabs>
        <w:ind w:left="2160" w:hanging="360"/>
      </w:pPr>
    </w:lvl>
    <w:lvl w:ilvl="3" w:tplc="3FF02A90" w:tentative="1">
      <w:start w:val="1"/>
      <w:numFmt w:val="decimal"/>
      <w:lvlText w:val="%4."/>
      <w:lvlJc w:val="left"/>
      <w:pPr>
        <w:tabs>
          <w:tab w:val="num" w:pos="2880"/>
        </w:tabs>
        <w:ind w:left="2880" w:hanging="360"/>
      </w:pPr>
    </w:lvl>
    <w:lvl w:ilvl="4" w:tplc="3B9C1B2C" w:tentative="1">
      <w:start w:val="1"/>
      <w:numFmt w:val="decimal"/>
      <w:lvlText w:val="%5."/>
      <w:lvlJc w:val="left"/>
      <w:pPr>
        <w:tabs>
          <w:tab w:val="num" w:pos="3600"/>
        </w:tabs>
        <w:ind w:left="3600" w:hanging="360"/>
      </w:pPr>
    </w:lvl>
    <w:lvl w:ilvl="5" w:tplc="B1B2AE30" w:tentative="1">
      <w:start w:val="1"/>
      <w:numFmt w:val="decimal"/>
      <w:lvlText w:val="%6."/>
      <w:lvlJc w:val="left"/>
      <w:pPr>
        <w:tabs>
          <w:tab w:val="num" w:pos="4320"/>
        </w:tabs>
        <w:ind w:left="4320" w:hanging="360"/>
      </w:pPr>
    </w:lvl>
    <w:lvl w:ilvl="6" w:tplc="FAFE74C4" w:tentative="1">
      <w:start w:val="1"/>
      <w:numFmt w:val="decimal"/>
      <w:lvlText w:val="%7."/>
      <w:lvlJc w:val="left"/>
      <w:pPr>
        <w:tabs>
          <w:tab w:val="num" w:pos="5040"/>
        </w:tabs>
        <w:ind w:left="5040" w:hanging="360"/>
      </w:pPr>
    </w:lvl>
    <w:lvl w:ilvl="7" w:tplc="E3C23586" w:tentative="1">
      <w:start w:val="1"/>
      <w:numFmt w:val="decimal"/>
      <w:lvlText w:val="%8."/>
      <w:lvlJc w:val="left"/>
      <w:pPr>
        <w:tabs>
          <w:tab w:val="num" w:pos="5760"/>
        </w:tabs>
        <w:ind w:left="5760" w:hanging="360"/>
      </w:pPr>
    </w:lvl>
    <w:lvl w:ilvl="8" w:tplc="D0E6A3DC" w:tentative="1">
      <w:start w:val="1"/>
      <w:numFmt w:val="decimal"/>
      <w:lvlText w:val="%9."/>
      <w:lvlJc w:val="left"/>
      <w:pPr>
        <w:tabs>
          <w:tab w:val="num" w:pos="6480"/>
        </w:tabs>
        <w:ind w:left="6480" w:hanging="360"/>
      </w:pPr>
    </w:lvl>
  </w:abstractNum>
  <w:abstractNum w:abstractNumId="6">
    <w:nsid w:val="6E5C0BFE"/>
    <w:multiLevelType w:val="hybridMultilevel"/>
    <w:tmpl w:val="A1C2208E"/>
    <w:lvl w:ilvl="0" w:tplc="304AFE7C">
      <w:start w:val="1"/>
      <w:numFmt w:val="bullet"/>
      <w:lvlText w:val="•"/>
      <w:lvlJc w:val="left"/>
      <w:pPr>
        <w:tabs>
          <w:tab w:val="num" w:pos="720"/>
        </w:tabs>
        <w:ind w:left="720" w:hanging="360"/>
      </w:pPr>
      <w:rPr>
        <w:rFonts w:ascii="Arial" w:hAnsi="Arial" w:hint="default"/>
      </w:rPr>
    </w:lvl>
    <w:lvl w:ilvl="1" w:tplc="87A2C772" w:tentative="1">
      <w:start w:val="1"/>
      <w:numFmt w:val="bullet"/>
      <w:lvlText w:val="•"/>
      <w:lvlJc w:val="left"/>
      <w:pPr>
        <w:tabs>
          <w:tab w:val="num" w:pos="1440"/>
        </w:tabs>
        <w:ind w:left="1440" w:hanging="360"/>
      </w:pPr>
      <w:rPr>
        <w:rFonts w:ascii="Arial" w:hAnsi="Arial" w:hint="default"/>
      </w:rPr>
    </w:lvl>
    <w:lvl w:ilvl="2" w:tplc="08D05376" w:tentative="1">
      <w:start w:val="1"/>
      <w:numFmt w:val="bullet"/>
      <w:lvlText w:val="•"/>
      <w:lvlJc w:val="left"/>
      <w:pPr>
        <w:tabs>
          <w:tab w:val="num" w:pos="2160"/>
        </w:tabs>
        <w:ind w:left="2160" w:hanging="360"/>
      </w:pPr>
      <w:rPr>
        <w:rFonts w:ascii="Arial" w:hAnsi="Arial" w:hint="default"/>
      </w:rPr>
    </w:lvl>
    <w:lvl w:ilvl="3" w:tplc="554EF2C6" w:tentative="1">
      <w:start w:val="1"/>
      <w:numFmt w:val="bullet"/>
      <w:lvlText w:val="•"/>
      <w:lvlJc w:val="left"/>
      <w:pPr>
        <w:tabs>
          <w:tab w:val="num" w:pos="2880"/>
        </w:tabs>
        <w:ind w:left="2880" w:hanging="360"/>
      </w:pPr>
      <w:rPr>
        <w:rFonts w:ascii="Arial" w:hAnsi="Arial" w:hint="default"/>
      </w:rPr>
    </w:lvl>
    <w:lvl w:ilvl="4" w:tplc="3334D08E" w:tentative="1">
      <w:start w:val="1"/>
      <w:numFmt w:val="bullet"/>
      <w:lvlText w:val="•"/>
      <w:lvlJc w:val="left"/>
      <w:pPr>
        <w:tabs>
          <w:tab w:val="num" w:pos="3600"/>
        </w:tabs>
        <w:ind w:left="3600" w:hanging="360"/>
      </w:pPr>
      <w:rPr>
        <w:rFonts w:ascii="Arial" w:hAnsi="Arial" w:hint="default"/>
      </w:rPr>
    </w:lvl>
    <w:lvl w:ilvl="5" w:tplc="4FC474F0" w:tentative="1">
      <w:start w:val="1"/>
      <w:numFmt w:val="bullet"/>
      <w:lvlText w:val="•"/>
      <w:lvlJc w:val="left"/>
      <w:pPr>
        <w:tabs>
          <w:tab w:val="num" w:pos="4320"/>
        </w:tabs>
        <w:ind w:left="4320" w:hanging="360"/>
      </w:pPr>
      <w:rPr>
        <w:rFonts w:ascii="Arial" w:hAnsi="Arial" w:hint="default"/>
      </w:rPr>
    </w:lvl>
    <w:lvl w:ilvl="6" w:tplc="B25CFB72" w:tentative="1">
      <w:start w:val="1"/>
      <w:numFmt w:val="bullet"/>
      <w:lvlText w:val="•"/>
      <w:lvlJc w:val="left"/>
      <w:pPr>
        <w:tabs>
          <w:tab w:val="num" w:pos="5040"/>
        </w:tabs>
        <w:ind w:left="5040" w:hanging="360"/>
      </w:pPr>
      <w:rPr>
        <w:rFonts w:ascii="Arial" w:hAnsi="Arial" w:hint="default"/>
      </w:rPr>
    </w:lvl>
    <w:lvl w:ilvl="7" w:tplc="D2FA370E" w:tentative="1">
      <w:start w:val="1"/>
      <w:numFmt w:val="bullet"/>
      <w:lvlText w:val="•"/>
      <w:lvlJc w:val="left"/>
      <w:pPr>
        <w:tabs>
          <w:tab w:val="num" w:pos="5760"/>
        </w:tabs>
        <w:ind w:left="5760" w:hanging="360"/>
      </w:pPr>
      <w:rPr>
        <w:rFonts w:ascii="Arial" w:hAnsi="Arial" w:hint="default"/>
      </w:rPr>
    </w:lvl>
    <w:lvl w:ilvl="8" w:tplc="6518BE1C" w:tentative="1">
      <w:start w:val="1"/>
      <w:numFmt w:val="bullet"/>
      <w:lvlText w:val="•"/>
      <w:lvlJc w:val="left"/>
      <w:pPr>
        <w:tabs>
          <w:tab w:val="num" w:pos="6480"/>
        </w:tabs>
        <w:ind w:left="6480" w:hanging="360"/>
      </w:pPr>
      <w:rPr>
        <w:rFonts w:ascii="Arial" w:hAnsi="Arial" w:hint="default"/>
      </w:rPr>
    </w:lvl>
  </w:abstractNum>
  <w:abstractNum w:abstractNumId="7">
    <w:nsid w:val="72125BC4"/>
    <w:multiLevelType w:val="hybridMultilevel"/>
    <w:tmpl w:val="6238815C"/>
    <w:lvl w:ilvl="0" w:tplc="2D429942">
      <w:start w:val="1"/>
      <w:numFmt w:val="bullet"/>
      <w:lvlText w:val="•"/>
      <w:lvlJc w:val="left"/>
      <w:pPr>
        <w:tabs>
          <w:tab w:val="num" w:pos="720"/>
        </w:tabs>
        <w:ind w:left="720" w:hanging="360"/>
      </w:pPr>
      <w:rPr>
        <w:rFonts w:ascii="Arial" w:hAnsi="Arial" w:hint="default"/>
      </w:rPr>
    </w:lvl>
    <w:lvl w:ilvl="1" w:tplc="27649E0A" w:tentative="1">
      <w:start w:val="1"/>
      <w:numFmt w:val="bullet"/>
      <w:lvlText w:val="•"/>
      <w:lvlJc w:val="left"/>
      <w:pPr>
        <w:tabs>
          <w:tab w:val="num" w:pos="1440"/>
        </w:tabs>
        <w:ind w:left="1440" w:hanging="360"/>
      </w:pPr>
      <w:rPr>
        <w:rFonts w:ascii="Arial" w:hAnsi="Arial" w:hint="default"/>
      </w:rPr>
    </w:lvl>
    <w:lvl w:ilvl="2" w:tplc="5B8698CE" w:tentative="1">
      <w:start w:val="1"/>
      <w:numFmt w:val="bullet"/>
      <w:lvlText w:val="•"/>
      <w:lvlJc w:val="left"/>
      <w:pPr>
        <w:tabs>
          <w:tab w:val="num" w:pos="2160"/>
        </w:tabs>
        <w:ind w:left="2160" w:hanging="360"/>
      </w:pPr>
      <w:rPr>
        <w:rFonts w:ascii="Arial" w:hAnsi="Arial" w:hint="default"/>
      </w:rPr>
    </w:lvl>
    <w:lvl w:ilvl="3" w:tplc="A87AEC04" w:tentative="1">
      <w:start w:val="1"/>
      <w:numFmt w:val="bullet"/>
      <w:lvlText w:val="•"/>
      <w:lvlJc w:val="left"/>
      <w:pPr>
        <w:tabs>
          <w:tab w:val="num" w:pos="2880"/>
        </w:tabs>
        <w:ind w:left="2880" w:hanging="360"/>
      </w:pPr>
      <w:rPr>
        <w:rFonts w:ascii="Arial" w:hAnsi="Arial" w:hint="default"/>
      </w:rPr>
    </w:lvl>
    <w:lvl w:ilvl="4" w:tplc="F25EAF9A" w:tentative="1">
      <w:start w:val="1"/>
      <w:numFmt w:val="bullet"/>
      <w:lvlText w:val="•"/>
      <w:lvlJc w:val="left"/>
      <w:pPr>
        <w:tabs>
          <w:tab w:val="num" w:pos="3600"/>
        </w:tabs>
        <w:ind w:left="3600" w:hanging="360"/>
      </w:pPr>
      <w:rPr>
        <w:rFonts w:ascii="Arial" w:hAnsi="Arial" w:hint="default"/>
      </w:rPr>
    </w:lvl>
    <w:lvl w:ilvl="5" w:tplc="2C702FDE" w:tentative="1">
      <w:start w:val="1"/>
      <w:numFmt w:val="bullet"/>
      <w:lvlText w:val="•"/>
      <w:lvlJc w:val="left"/>
      <w:pPr>
        <w:tabs>
          <w:tab w:val="num" w:pos="4320"/>
        </w:tabs>
        <w:ind w:left="4320" w:hanging="360"/>
      </w:pPr>
      <w:rPr>
        <w:rFonts w:ascii="Arial" w:hAnsi="Arial" w:hint="default"/>
      </w:rPr>
    </w:lvl>
    <w:lvl w:ilvl="6" w:tplc="E278A570" w:tentative="1">
      <w:start w:val="1"/>
      <w:numFmt w:val="bullet"/>
      <w:lvlText w:val="•"/>
      <w:lvlJc w:val="left"/>
      <w:pPr>
        <w:tabs>
          <w:tab w:val="num" w:pos="5040"/>
        </w:tabs>
        <w:ind w:left="5040" w:hanging="360"/>
      </w:pPr>
      <w:rPr>
        <w:rFonts w:ascii="Arial" w:hAnsi="Arial" w:hint="default"/>
      </w:rPr>
    </w:lvl>
    <w:lvl w:ilvl="7" w:tplc="34E49F20" w:tentative="1">
      <w:start w:val="1"/>
      <w:numFmt w:val="bullet"/>
      <w:lvlText w:val="•"/>
      <w:lvlJc w:val="left"/>
      <w:pPr>
        <w:tabs>
          <w:tab w:val="num" w:pos="5760"/>
        </w:tabs>
        <w:ind w:left="5760" w:hanging="360"/>
      </w:pPr>
      <w:rPr>
        <w:rFonts w:ascii="Arial" w:hAnsi="Arial" w:hint="default"/>
      </w:rPr>
    </w:lvl>
    <w:lvl w:ilvl="8" w:tplc="F6FEF068" w:tentative="1">
      <w:start w:val="1"/>
      <w:numFmt w:val="bullet"/>
      <w:lvlText w:val="•"/>
      <w:lvlJc w:val="left"/>
      <w:pPr>
        <w:tabs>
          <w:tab w:val="num" w:pos="6480"/>
        </w:tabs>
        <w:ind w:left="6480" w:hanging="360"/>
      </w:pPr>
      <w:rPr>
        <w:rFonts w:ascii="Arial" w:hAnsi="Arial" w:hint="default"/>
      </w:rPr>
    </w:lvl>
  </w:abstractNum>
  <w:abstractNum w:abstractNumId="8">
    <w:nsid w:val="7E2C255E"/>
    <w:multiLevelType w:val="hybridMultilevel"/>
    <w:tmpl w:val="A66C06BE"/>
    <w:lvl w:ilvl="0" w:tplc="EA6A9E02">
      <w:start w:val="1"/>
      <w:numFmt w:val="bullet"/>
      <w:lvlText w:val="•"/>
      <w:lvlJc w:val="left"/>
      <w:pPr>
        <w:tabs>
          <w:tab w:val="num" w:pos="720"/>
        </w:tabs>
        <w:ind w:left="720" w:hanging="360"/>
      </w:pPr>
      <w:rPr>
        <w:rFonts w:ascii="Arial" w:hAnsi="Arial" w:hint="default"/>
      </w:rPr>
    </w:lvl>
    <w:lvl w:ilvl="1" w:tplc="34B2DB2A" w:tentative="1">
      <w:start w:val="1"/>
      <w:numFmt w:val="bullet"/>
      <w:lvlText w:val="•"/>
      <w:lvlJc w:val="left"/>
      <w:pPr>
        <w:tabs>
          <w:tab w:val="num" w:pos="1440"/>
        </w:tabs>
        <w:ind w:left="1440" w:hanging="360"/>
      </w:pPr>
      <w:rPr>
        <w:rFonts w:ascii="Arial" w:hAnsi="Arial" w:hint="default"/>
      </w:rPr>
    </w:lvl>
    <w:lvl w:ilvl="2" w:tplc="5E1A87C0" w:tentative="1">
      <w:start w:val="1"/>
      <w:numFmt w:val="bullet"/>
      <w:lvlText w:val="•"/>
      <w:lvlJc w:val="left"/>
      <w:pPr>
        <w:tabs>
          <w:tab w:val="num" w:pos="2160"/>
        </w:tabs>
        <w:ind w:left="2160" w:hanging="360"/>
      </w:pPr>
      <w:rPr>
        <w:rFonts w:ascii="Arial" w:hAnsi="Arial" w:hint="default"/>
      </w:rPr>
    </w:lvl>
    <w:lvl w:ilvl="3" w:tplc="729898D0" w:tentative="1">
      <w:start w:val="1"/>
      <w:numFmt w:val="bullet"/>
      <w:lvlText w:val="•"/>
      <w:lvlJc w:val="left"/>
      <w:pPr>
        <w:tabs>
          <w:tab w:val="num" w:pos="2880"/>
        </w:tabs>
        <w:ind w:left="2880" w:hanging="360"/>
      </w:pPr>
      <w:rPr>
        <w:rFonts w:ascii="Arial" w:hAnsi="Arial" w:hint="default"/>
      </w:rPr>
    </w:lvl>
    <w:lvl w:ilvl="4" w:tplc="F3A6C970" w:tentative="1">
      <w:start w:val="1"/>
      <w:numFmt w:val="bullet"/>
      <w:lvlText w:val="•"/>
      <w:lvlJc w:val="left"/>
      <w:pPr>
        <w:tabs>
          <w:tab w:val="num" w:pos="3600"/>
        </w:tabs>
        <w:ind w:left="3600" w:hanging="360"/>
      </w:pPr>
      <w:rPr>
        <w:rFonts w:ascii="Arial" w:hAnsi="Arial" w:hint="default"/>
      </w:rPr>
    </w:lvl>
    <w:lvl w:ilvl="5" w:tplc="40AA373E" w:tentative="1">
      <w:start w:val="1"/>
      <w:numFmt w:val="bullet"/>
      <w:lvlText w:val="•"/>
      <w:lvlJc w:val="left"/>
      <w:pPr>
        <w:tabs>
          <w:tab w:val="num" w:pos="4320"/>
        </w:tabs>
        <w:ind w:left="4320" w:hanging="360"/>
      </w:pPr>
      <w:rPr>
        <w:rFonts w:ascii="Arial" w:hAnsi="Arial" w:hint="default"/>
      </w:rPr>
    </w:lvl>
    <w:lvl w:ilvl="6" w:tplc="92C07CA2" w:tentative="1">
      <w:start w:val="1"/>
      <w:numFmt w:val="bullet"/>
      <w:lvlText w:val="•"/>
      <w:lvlJc w:val="left"/>
      <w:pPr>
        <w:tabs>
          <w:tab w:val="num" w:pos="5040"/>
        </w:tabs>
        <w:ind w:left="5040" w:hanging="360"/>
      </w:pPr>
      <w:rPr>
        <w:rFonts w:ascii="Arial" w:hAnsi="Arial" w:hint="default"/>
      </w:rPr>
    </w:lvl>
    <w:lvl w:ilvl="7" w:tplc="D540A08E" w:tentative="1">
      <w:start w:val="1"/>
      <w:numFmt w:val="bullet"/>
      <w:lvlText w:val="•"/>
      <w:lvlJc w:val="left"/>
      <w:pPr>
        <w:tabs>
          <w:tab w:val="num" w:pos="5760"/>
        </w:tabs>
        <w:ind w:left="5760" w:hanging="360"/>
      </w:pPr>
      <w:rPr>
        <w:rFonts w:ascii="Arial" w:hAnsi="Arial" w:hint="default"/>
      </w:rPr>
    </w:lvl>
    <w:lvl w:ilvl="8" w:tplc="D5301FF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7"/>
  </w:num>
  <w:num w:numId="3">
    <w:abstractNumId w:val="3"/>
  </w:num>
  <w:num w:numId="4">
    <w:abstractNumId w:val="2"/>
  </w:num>
  <w:num w:numId="5">
    <w:abstractNumId w:val="5"/>
  </w:num>
  <w:num w:numId="6">
    <w:abstractNumId w:val="4"/>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73"/>
    <w:rsid w:val="0009748C"/>
    <w:rsid w:val="000B6ACA"/>
    <w:rsid w:val="0010495D"/>
    <w:rsid w:val="00247A8C"/>
    <w:rsid w:val="00263435"/>
    <w:rsid w:val="002C5237"/>
    <w:rsid w:val="003C2262"/>
    <w:rsid w:val="003E150B"/>
    <w:rsid w:val="00481802"/>
    <w:rsid w:val="00590EBB"/>
    <w:rsid w:val="00710973"/>
    <w:rsid w:val="007227A3"/>
    <w:rsid w:val="007D1AEF"/>
    <w:rsid w:val="00A63E54"/>
    <w:rsid w:val="00A84E49"/>
    <w:rsid w:val="00D11462"/>
    <w:rsid w:val="00D238D4"/>
    <w:rsid w:val="00D845A6"/>
    <w:rsid w:val="00EC6194"/>
    <w:rsid w:val="00EE14C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0973"/>
    <w:pPr>
      <w:ind w:left="720"/>
      <w:contextualSpacing/>
    </w:pPr>
  </w:style>
  <w:style w:type="character" w:styleId="Lienhypertexte">
    <w:name w:val="Hyperlink"/>
    <w:basedOn w:val="Policepardfaut"/>
    <w:uiPriority w:val="99"/>
    <w:unhideWhenUsed/>
    <w:rsid w:val="00710973"/>
    <w:rPr>
      <w:color w:val="0563C1" w:themeColor="hyperlink"/>
      <w:u w:val="single"/>
    </w:rPr>
  </w:style>
  <w:style w:type="paragraph" w:styleId="Textedebulles">
    <w:name w:val="Balloon Text"/>
    <w:basedOn w:val="Normal"/>
    <w:link w:val="TextedebullesCar"/>
    <w:uiPriority w:val="99"/>
    <w:semiHidden/>
    <w:unhideWhenUsed/>
    <w:rsid w:val="00590E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0EBB"/>
    <w:rPr>
      <w:rFonts w:ascii="Tahoma" w:hAnsi="Tahoma" w:cs="Tahoma"/>
      <w:sz w:val="16"/>
      <w:szCs w:val="16"/>
    </w:rPr>
  </w:style>
  <w:style w:type="paragraph" w:styleId="En-tte">
    <w:name w:val="header"/>
    <w:basedOn w:val="Normal"/>
    <w:link w:val="En-tteCar"/>
    <w:uiPriority w:val="99"/>
    <w:unhideWhenUsed/>
    <w:rsid w:val="00247A8C"/>
    <w:pPr>
      <w:tabs>
        <w:tab w:val="center" w:pos="4320"/>
        <w:tab w:val="right" w:pos="8640"/>
      </w:tabs>
      <w:spacing w:after="0" w:line="240" w:lineRule="auto"/>
    </w:pPr>
  </w:style>
  <w:style w:type="character" w:customStyle="1" w:styleId="En-tteCar">
    <w:name w:val="En-tête Car"/>
    <w:basedOn w:val="Policepardfaut"/>
    <w:link w:val="En-tte"/>
    <w:uiPriority w:val="99"/>
    <w:rsid w:val="00247A8C"/>
  </w:style>
  <w:style w:type="paragraph" w:styleId="Pieddepage">
    <w:name w:val="footer"/>
    <w:basedOn w:val="Normal"/>
    <w:link w:val="PieddepageCar"/>
    <w:uiPriority w:val="99"/>
    <w:unhideWhenUsed/>
    <w:rsid w:val="00247A8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47A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0973"/>
    <w:pPr>
      <w:ind w:left="720"/>
      <w:contextualSpacing/>
    </w:pPr>
  </w:style>
  <w:style w:type="character" w:styleId="Lienhypertexte">
    <w:name w:val="Hyperlink"/>
    <w:basedOn w:val="Policepardfaut"/>
    <w:uiPriority w:val="99"/>
    <w:unhideWhenUsed/>
    <w:rsid w:val="00710973"/>
    <w:rPr>
      <w:color w:val="0563C1" w:themeColor="hyperlink"/>
      <w:u w:val="single"/>
    </w:rPr>
  </w:style>
  <w:style w:type="paragraph" w:styleId="Textedebulles">
    <w:name w:val="Balloon Text"/>
    <w:basedOn w:val="Normal"/>
    <w:link w:val="TextedebullesCar"/>
    <w:uiPriority w:val="99"/>
    <w:semiHidden/>
    <w:unhideWhenUsed/>
    <w:rsid w:val="00590E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0EBB"/>
    <w:rPr>
      <w:rFonts w:ascii="Tahoma" w:hAnsi="Tahoma" w:cs="Tahoma"/>
      <w:sz w:val="16"/>
      <w:szCs w:val="16"/>
    </w:rPr>
  </w:style>
  <w:style w:type="paragraph" w:styleId="En-tte">
    <w:name w:val="header"/>
    <w:basedOn w:val="Normal"/>
    <w:link w:val="En-tteCar"/>
    <w:uiPriority w:val="99"/>
    <w:unhideWhenUsed/>
    <w:rsid w:val="00247A8C"/>
    <w:pPr>
      <w:tabs>
        <w:tab w:val="center" w:pos="4320"/>
        <w:tab w:val="right" w:pos="8640"/>
      </w:tabs>
      <w:spacing w:after="0" w:line="240" w:lineRule="auto"/>
    </w:pPr>
  </w:style>
  <w:style w:type="character" w:customStyle="1" w:styleId="En-tteCar">
    <w:name w:val="En-tête Car"/>
    <w:basedOn w:val="Policepardfaut"/>
    <w:link w:val="En-tte"/>
    <w:uiPriority w:val="99"/>
    <w:rsid w:val="00247A8C"/>
  </w:style>
  <w:style w:type="paragraph" w:styleId="Pieddepage">
    <w:name w:val="footer"/>
    <w:basedOn w:val="Normal"/>
    <w:link w:val="PieddepageCar"/>
    <w:uiPriority w:val="99"/>
    <w:unhideWhenUsed/>
    <w:rsid w:val="00247A8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47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1438">
      <w:bodyDiv w:val="1"/>
      <w:marLeft w:val="0"/>
      <w:marRight w:val="0"/>
      <w:marTop w:val="0"/>
      <w:marBottom w:val="0"/>
      <w:divBdr>
        <w:top w:val="none" w:sz="0" w:space="0" w:color="auto"/>
        <w:left w:val="none" w:sz="0" w:space="0" w:color="auto"/>
        <w:bottom w:val="none" w:sz="0" w:space="0" w:color="auto"/>
        <w:right w:val="none" w:sz="0" w:space="0" w:color="auto"/>
      </w:divBdr>
    </w:div>
    <w:div w:id="163321903">
      <w:bodyDiv w:val="1"/>
      <w:marLeft w:val="0"/>
      <w:marRight w:val="0"/>
      <w:marTop w:val="0"/>
      <w:marBottom w:val="0"/>
      <w:divBdr>
        <w:top w:val="none" w:sz="0" w:space="0" w:color="auto"/>
        <w:left w:val="none" w:sz="0" w:space="0" w:color="auto"/>
        <w:bottom w:val="none" w:sz="0" w:space="0" w:color="auto"/>
        <w:right w:val="none" w:sz="0" w:space="0" w:color="auto"/>
      </w:divBdr>
      <w:divsChild>
        <w:div w:id="569733743">
          <w:marLeft w:val="547"/>
          <w:marRight w:val="0"/>
          <w:marTop w:val="144"/>
          <w:marBottom w:val="0"/>
          <w:divBdr>
            <w:top w:val="none" w:sz="0" w:space="0" w:color="auto"/>
            <w:left w:val="none" w:sz="0" w:space="0" w:color="auto"/>
            <w:bottom w:val="none" w:sz="0" w:space="0" w:color="auto"/>
            <w:right w:val="none" w:sz="0" w:space="0" w:color="auto"/>
          </w:divBdr>
        </w:div>
        <w:div w:id="83192080">
          <w:marLeft w:val="547"/>
          <w:marRight w:val="0"/>
          <w:marTop w:val="144"/>
          <w:marBottom w:val="0"/>
          <w:divBdr>
            <w:top w:val="none" w:sz="0" w:space="0" w:color="auto"/>
            <w:left w:val="none" w:sz="0" w:space="0" w:color="auto"/>
            <w:bottom w:val="none" w:sz="0" w:space="0" w:color="auto"/>
            <w:right w:val="none" w:sz="0" w:space="0" w:color="auto"/>
          </w:divBdr>
        </w:div>
        <w:div w:id="279994926">
          <w:marLeft w:val="547"/>
          <w:marRight w:val="0"/>
          <w:marTop w:val="144"/>
          <w:marBottom w:val="0"/>
          <w:divBdr>
            <w:top w:val="none" w:sz="0" w:space="0" w:color="auto"/>
            <w:left w:val="none" w:sz="0" w:space="0" w:color="auto"/>
            <w:bottom w:val="none" w:sz="0" w:space="0" w:color="auto"/>
            <w:right w:val="none" w:sz="0" w:space="0" w:color="auto"/>
          </w:divBdr>
        </w:div>
        <w:div w:id="679281047">
          <w:marLeft w:val="547"/>
          <w:marRight w:val="0"/>
          <w:marTop w:val="144"/>
          <w:marBottom w:val="0"/>
          <w:divBdr>
            <w:top w:val="none" w:sz="0" w:space="0" w:color="auto"/>
            <w:left w:val="none" w:sz="0" w:space="0" w:color="auto"/>
            <w:bottom w:val="none" w:sz="0" w:space="0" w:color="auto"/>
            <w:right w:val="none" w:sz="0" w:space="0" w:color="auto"/>
          </w:divBdr>
        </w:div>
        <w:div w:id="54790291">
          <w:marLeft w:val="547"/>
          <w:marRight w:val="0"/>
          <w:marTop w:val="144"/>
          <w:marBottom w:val="0"/>
          <w:divBdr>
            <w:top w:val="none" w:sz="0" w:space="0" w:color="auto"/>
            <w:left w:val="none" w:sz="0" w:space="0" w:color="auto"/>
            <w:bottom w:val="none" w:sz="0" w:space="0" w:color="auto"/>
            <w:right w:val="none" w:sz="0" w:space="0" w:color="auto"/>
          </w:divBdr>
        </w:div>
      </w:divsChild>
    </w:div>
    <w:div w:id="201671959">
      <w:bodyDiv w:val="1"/>
      <w:marLeft w:val="0"/>
      <w:marRight w:val="0"/>
      <w:marTop w:val="0"/>
      <w:marBottom w:val="0"/>
      <w:divBdr>
        <w:top w:val="none" w:sz="0" w:space="0" w:color="auto"/>
        <w:left w:val="none" w:sz="0" w:space="0" w:color="auto"/>
        <w:bottom w:val="none" w:sz="0" w:space="0" w:color="auto"/>
        <w:right w:val="none" w:sz="0" w:space="0" w:color="auto"/>
      </w:divBdr>
    </w:div>
    <w:div w:id="218709015">
      <w:bodyDiv w:val="1"/>
      <w:marLeft w:val="0"/>
      <w:marRight w:val="0"/>
      <w:marTop w:val="0"/>
      <w:marBottom w:val="0"/>
      <w:divBdr>
        <w:top w:val="none" w:sz="0" w:space="0" w:color="auto"/>
        <w:left w:val="none" w:sz="0" w:space="0" w:color="auto"/>
        <w:bottom w:val="none" w:sz="0" w:space="0" w:color="auto"/>
        <w:right w:val="none" w:sz="0" w:space="0" w:color="auto"/>
      </w:divBdr>
    </w:div>
    <w:div w:id="750152974">
      <w:bodyDiv w:val="1"/>
      <w:marLeft w:val="0"/>
      <w:marRight w:val="0"/>
      <w:marTop w:val="0"/>
      <w:marBottom w:val="0"/>
      <w:divBdr>
        <w:top w:val="none" w:sz="0" w:space="0" w:color="auto"/>
        <w:left w:val="none" w:sz="0" w:space="0" w:color="auto"/>
        <w:bottom w:val="none" w:sz="0" w:space="0" w:color="auto"/>
        <w:right w:val="none" w:sz="0" w:space="0" w:color="auto"/>
      </w:divBdr>
      <w:divsChild>
        <w:div w:id="654575544">
          <w:marLeft w:val="547"/>
          <w:marRight w:val="0"/>
          <w:marTop w:val="86"/>
          <w:marBottom w:val="0"/>
          <w:divBdr>
            <w:top w:val="none" w:sz="0" w:space="0" w:color="auto"/>
            <w:left w:val="none" w:sz="0" w:space="0" w:color="auto"/>
            <w:bottom w:val="none" w:sz="0" w:space="0" w:color="auto"/>
            <w:right w:val="none" w:sz="0" w:space="0" w:color="auto"/>
          </w:divBdr>
        </w:div>
      </w:divsChild>
    </w:div>
    <w:div w:id="759252898">
      <w:bodyDiv w:val="1"/>
      <w:marLeft w:val="0"/>
      <w:marRight w:val="0"/>
      <w:marTop w:val="0"/>
      <w:marBottom w:val="0"/>
      <w:divBdr>
        <w:top w:val="none" w:sz="0" w:space="0" w:color="auto"/>
        <w:left w:val="none" w:sz="0" w:space="0" w:color="auto"/>
        <w:bottom w:val="none" w:sz="0" w:space="0" w:color="auto"/>
        <w:right w:val="none" w:sz="0" w:space="0" w:color="auto"/>
      </w:divBdr>
    </w:div>
    <w:div w:id="766847939">
      <w:bodyDiv w:val="1"/>
      <w:marLeft w:val="0"/>
      <w:marRight w:val="0"/>
      <w:marTop w:val="0"/>
      <w:marBottom w:val="0"/>
      <w:divBdr>
        <w:top w:val="none" w:sz="0" w:space="0" w:color="auto"/>
        <w:left w:val="none" w:sz="0" w:space="0" w:color="auto"/>
        <w:bottom w:val="none" w:sz="0" w:space="0" w:color="auto"/>
        <w:right w:val="none" w:sz="0" w:space="0" w:color="auto"/>
      </w:divBdr>
      <w:divsChild>
        <w:div w:id="797338596">
          <w:marLeft w:val="547"/>
          <w:marRight w:val="0"/>
          <w:marTop w:val="86"/>
          <w:marBottom w:val="0"/>
          <w:divBdr>
            <w:top w:val="none" w:sz="0" w:space="0" w:color="auto"/>
            <w:left w:val="none" w:sz="0" w:space="0" w:color="auto"/>
            <w:bottom w:val="none" w:sz="0" w:space="0" w:color="auto"/>
            <w:right w:val="none" w:sz="0" w:space="0" w:color="auto"/>
          </w:divBdr>
        </w:div>
        <w:div w:id="1781759810">
          <w:marLeft w:val="547"/>
          <w:marRight w:val="0"/>
          <w:marTop w:val="86"/>
          <w:marBottom w:val="0"/>
          <w:divBdr>
            <w:top w:val="none" w:sz="0" w:space="0" w:color="auto"/>
            <w:left w:val="none" w:sz="0" w:space="0" w:color="auto"/>
            <w:bottom w:val="none" w:sz="0" w:space="0" w:color="auto"/>
            <w:right w:val="none" w:sz="0" w:space="0" w:color="auto"/>
          </w:divBdr>
        </w:div>
        <w:div w:id="911157122">
          <w:marLeft w:val="547"/>
          <w:marRight w:val="0"/>
          <w:marTop w:val="86"/>
          <w:marBottom w:val="0"/>
          <w:divBdr>
            <w:top w:val="none" w:sz="0" w:space="0" w:color="auto"/>
            <w:left w:val="none" w:sz="0" w:space="0" w:color="auto"/>
            <w:bottom w:val="none" w:sz="0" w:space="0" w:color="auto"/>
            <w:right w:val="none" w:sz="0" w:space="0" w:color="auto"/>
          </w:divBdr>
        </w:div>
        <w:div w:id="1376733884">
          <w:marLeft w:val="547"/>
          <w:marRight w:val="0"/>
          <w:marTop w:val="86"/>
          <w:marBottom w:val="0"/>
          <w:divBdr>
            <w:top w:val="none" w:sz="0" w:space="0" w:color="auto"/>
            <w:left w:val="none" w:sz="0" w:space="0" w:color="auto"/>
            <w:bottom w:val="none" w:sz="0" w:space="0" w:color="auto"/>
            <w:right w:val="none" w:sz="0" w:space="0" w:color="auto"/>
          </w:divBdr>
        </w:div>
      </w:divsChild>
    </w:div>
    <w:div w:id="900480330">
      <w:bodyDiv w:val="1"/>
      <w:marLeft w:val="0"/>
      <w:marRight w:val="0"/>
      <w:marTop w:val="0"/>
      <w:marBottom w:val="0"/>
      <w:divBdr>
        <w:top w:val="none" w:sz="0" w:space="0" w:color="auto"/>
        <w:left w:val="none" w:sz="0" w:space="0" w:color="auto"/>
        <w:bottom w:val="none" w:sz="0" w:space="0" w:color="auto"/>
        <w:right w:val="none" w:sz="0" w:space="0" w:color="auto"/>
      </w:divBdr>
      <w:divsChild>
        <w:div w:id="944965255">
          <w:marLeft w:val="907"/>
          <w:marRight w:val="0"/>
          <w:marTop w:val="115"/>
          <w:marBottom w:val="0"/>
          <w:divBdr>
            <w:top w:val="none" w:sz="0" w:space="0" w:color="auto"/>
            <w:left w:val="none" w:sz="0" w:space="0" w:color="auto"/>
            <w:bottom w:val="none" w:sz="0" w:space="0" w:color="auto"/>
            <w:right w:val="none" w:sz="0" w:space="0" w:color="auto"/>
          </w:divBdr>
        </w:div>
        <w:div w:id="1944141372">
          <w:marLeft w:val="907"/>
          <w:marRight w:val="0"/>
          <w:marTop w:val="115"/>
          <w:marBottom w:val="0"/>
          <w:divBdr>
            <w:top w:val="none" w:sz="0" w:space="0" w:color="auto"/>
            <w:left w:val="none" w:sz="0" w:space="0" w:color="auto"/>
            <w:bottom w:val="none" w:sz="0" w:space="0" w:color="auto"/>
            <w:right w:val="none" w:sz="0" w:space="0" w:color="auto"/>
          </w:divBdr>
        </w:div>
        <w:div w:id="692921162">
          <w:marLeft w:val="907"/>
          <w:marRight w:val="0"/>
          <w:marTop w:val="115"/>
          <w:marBottom w:val="0"/>
          <w:divBdr>
            <w:top w:val="none" w:sz="0" w:space="0" w:color="auto"/>
            <w:left w:val="none" w:sz="0" w:space="0" w:color="auto"/>
            <w:bottom w:val="none" w:sz="0" w:space="0" w:color="auto"/>
            <w:right w:val="none" w:sz="0" w:space="0" w:color="auto"/>
          </w:divBdr>
        </w:div>
        <w:div w:id="96994109">
          <w:marLeft w:val="907"/>
          <w:marRight w:val="0"/>
          <w:marTop w:val="115"/>
          <w:marBottom w:val="0"/>
          <w:divBdr>
            <w:top w:val="none" w:sz="0" w:space="0" w:color="auto"/>
            <w:left w:val="none" w:sz="0" w:space="0" w:color="auto"/>
            <w:bottom w:val="none" w:sz="0" w:space="0" w:color="auto"/>
            <w:right w:val="none" w:sz="0" w:space="0" w:color="auto"/>
          </w:divBdr>
        </w:div>
      </w:divsChild>
    </w:div>
    <w:div w:id="911041771">
      <w:bodyDiv w:val="1"/>
      <w:marLeft w:val="0"/>
      <w:marRight w:val="0"/>
      <w:marTop w:val="0"/>
      <w:marBottom w:val="0"/>
      <w:divBdr>
        <w:top w:val="none" w:sz="0" w:space="0" w:color="auto"/>
        <w:left w:val="none" w:sz="0" w:space="0" w:color="auto"/>
        <w:bottom w:val="none" w:sz="0" w:space="0" w:color="auto"/>
        <w:right w:val="none" w:sz="0" w:space="0" w:color="auto"/>
      </w:divBdr>
      <w:divsChild>
        <w:div w:id="148374263">
          <w:marLeft w:val="806"/>
          <w:marRight w:val="0"/>
          <w:marTop w:val="130"/>
          <w:marBottom w:val="0"/>
          <w:divBdr>
            <w:top w:val="none" w:sz="0" w:space="0" w:color="auto"/>
            <w:left w:val="none" w:sz="0" w:space="0" w:color="auto"/>
            <w:bottom w:val="none" w:sz="0" w:space="0" w:color="auto"/>
            <w:right w:val="none" w:sz="0" w:space="0" w:color="auto"/>
          </w:divBdr>
        </w:div>
        <w:div w:id="934871083">
          <w:marLeft w:val="806"/>
          <w:marRight w:val="0"/>
          <w:marTop w:val="130"/>
          <w:marBottom w:val="0"/>
          <w:divBdr>
            <w:top w:val="none" w:sz="0" w:space="0" w:color="auto"/>
            <w:left w:val="none" w:sz="0" w:space="0" w:color="auto"/>
            <w:bottom w:val="none" w:sz="0" w:space="0" w:color="auto"/>
            <w:right w:val="none" w:sz="0" w:space="0" w:color="auto"/>
          </w:divBdr>
        </w:div>
        <w:div w:id="2128163372">
          <w:marLeft w:val="806"/>
          <w:marRight w:val="0"/>
          <w:marTop w:val="130"/>
          <w:marBottom w:val="0"/>
          <w:divBdr>
            <w:top w:val="none" w:sz="0" w:space="0" w:color="auto"/>
            <w:left w:val="none" w:sz="0" w:space="0" w:color="auto"/>
            <w:bottom w:val="none" w:sz="0" w:space="0" w:color="auto"/>
            <w:right w:val="none" w:sz="0" w:space="0" w:color="auto"/>
          </w:divBdr>
        </w:div>
        <w:div w:id="1193223022">
          <w:marLeft w:val="806"/>
          <w:marRight w:val="0"/>
          <w:marTop w:val="130"/>
          <w:marBottom w:val="0"/>
          <w:divBdr>
            <w:top w:val="none" w:sz="0" w:space="0" w:color="auto"/>
            <w:left w:val="none" w:sz="0" w:space="0" w:color="auto"/>
            <w:bottom w:val="none" w:sz="0" w:space="0" w:color="auto"/>
            <w:right w:val="none" w:sz="0" w:space="0" w:color="auto"/>
          </w:divBdr>
        </w:div>
        <w:div w:id="984510169">
          <w:marLeft w:val="806"/>
          <w:marRight w:val="0"/>
          <w:marTop w:val="130"/>
          <w:marBottom w:val="0"/>
          <w:divBdr>
            <w:top w:val="none" w:sz="0" w:space="0" w:color="auto"/>
            <w:left w:val="none" w:sz="0" w:space="0" w:color="auto"/>
            <w:bottom w:val="none" w:sz="0" w:space="0" w:color="auto"/>
            <w:right w:val="none" w:sz="0" w:space="0" w:color="auto"/>
          </w:divBdr>
        </w:div>
        <w:div w:id="2038654119">
          <w:marLeft w:val="806"/>
          <w:marRight w:val="0"/>
          <w:marTop w:val="130"/>
          <w:marBottom w:val="0"/>
          <w:divBdr>
            <w:top w:val="none" w:sz="0" w:space="0" w:color="auto"/>
            <w:left w:val="none" w:sz="0" w:space="0" w:color="auto"/>
            <w:bottom w:val="none" w:sz="0" w:space="0" w:color="auto"/>
            <w:right w:val="none" w:sz="0" w:space="0" w:color="auto"/>
          </w:divBdr>
        </w:div>
        <w:div w:id="145628584">
          <w:marLeft w:val="806"/>
          <w:marRight w:val="0"/>
          <w:marTop w:val="130"/>
          <w:marBottom w:val="0"/>
          <w:divBdr>
            <w:top w:val="none" w:sz="0" w:space="0" w:color="auto"/>
            <w:left w:val="none" w:sz="0" w:space="0" w:color="auto"/>
            <w:bottom w:val="none" w:sz="0" w:space="0" w:color="auto"/>
            <w:right w:val="none" w:sz="0" w:space="0" w:color="auto"/>
          </w:divBdr>
        </w:div>
      </w:divsChild>
    </w:div>
    <w:div w:id="1076055429">
      <w:bodyDiv w:val="1"/>
      <w:marLeft w:val="0"/>
      <w:marRight w:val="0"/>
      <w:marTop w:val="0"/>
      <w:marBottom w:val="0"/>
      <w:divBdr>
        <w:top w:val="none" w:sz="0" w:space="0" w:color="auto"/>
        <w:left w:val="none" w:sz="0" w:space="0" w:color="auto"/>
        <w:bottom w:val="none" w:sz="0" w:space="0" w:color="auto"/>
        <w:right w:val="none" w:sz="0" w:space="0" w:color="auto"/>
      </w:divBdr>
    </w:div>
    <w:div w:id="1122773451">
      <w:bodyDiv w:val="1"/>
      <w:marLeft w:val="0"/>
      <w:marRight w:val="0"/>
      <w:marTop w:val="0"/>
      <w:marBottom w:val="0"/>
      <w:divBdr>
        <w:top w:val="none" w:sz="0" w:space="0" w:color="auto"/>
        <w:left w:val="none" w:sz="0" w:space="0" w:color="auto"/>
        <w:bottom w:val="none" w:sz="0" w:space="0" w:color="auto"/>
        <w:right w:val="none" w:sz="0" w:space="0" w:color="auto"/>
      </w:divBdr>
      <w:divsChild>
        <w:div w:id="938952330">
          <w:marLeft w:val="547"/>
          <w:marRight w:val="0"/>
          <w:marTop w:val="154"/>
          <w:marBottom w:val="0"/>
          <w:divBdr>
            <w:top w:val="none" w:sz="0" w:space="0" w:color="auto"/>
            <w:left w:val="none" w:sz="0" w:space="0" w:color="auto"/>
            <w:bottom w:val="none" w:sz="0" w:space="0" w:color="auto"/>
            <w:right w:val="none" w:sz="0" w:space="0" w:color="auto"/>
          </w:divBdr>
        </w:div>
        <w:div w:id="888883520">
          <w:marLeft w:val="547"/>
          <w:marRight w:val="0"/>
          <w:marTop w:val="154"/>
          <w:marBottom w:val="0"/>
          <w:divBdr>
            <w:top w:val="none" w:sz="0" w:space="0" w:color="auto"/>
            <w:left w:val="none" w:sz="0" w:space="0" w:color="auto"/>
            <w:bottom w:val="none" w:sz="0" w:space="0" w:color="auto"/>
            <w:right w:val="none" w:sz="0" w:space="0" w:color="auto"/>
          </w:divBdr>
        </w:div>
        <w:div w:id="1021784454">
          <w:marLeft w:val="547"/>
          <w:marRight w:val="0"/>
          <w:marTop w:val="154"/>
          <w:marBottom w:val="0"/>
          <w:divBdr>
            <w:top w:val="none" w:sz="0" w:space="0" w:color="auto"/>
            <w:left w:val="none" w:sz="0" w:space="0" w:color="auto"/>
            <w:bottom w:val="none" w:sz="0" w:space="0" w:color="auto"/>
            <w:right w:val="none" w:sz="0" w:space="0" w:color="auto"/>
          </w:divBdr>
        </w:div>
        <w:div w:id="295523945">
          <w:marLeft w:val="547"/>
          <w:marRight w:val="0"/>
          <w:marTop w:val="154"/>
          <w:marBottom w:val="0"/>
          <w:divBdr>
            <w:top w:val="none" w:sz="0" w:space="0" w:color="auto"/>
            <w:left w:val="none" w:sz="0" w:space="0" w:color="auto"/>
            <w:bottom w:val="none" w:sz="0" w:space="0" w:color="auto"/>
            <w:right w:val="none" w:sz="0" w:space="0" w:color="auto"/>
          </w:divBdr>
        </w:div>
        <w:div w:id="766344890">
          <w:marLeft w:val="547"/>
          <w:marRight w:val="0"/>
          <w:marTop w:val="154"/>
          <w:marBottom w:val="0"/>
          <w:divBdr>
            <w:top w:val="none" w:sz="0" w:space="0" w:color="auto"/>
            <w:left w:val="none" w:sz="0" w:space="0" w:color="auto"/>
            <w:bottom w:val="none" w:sz="0" w:space="0" w:color="auto"/>
            <w:right w:val="none" w:sz="0" w:space="0" w:color="auto"/>
          </w:divBdr>
        </w:div>
      </w:divsChild>
    </w:div>
    <w:div w:id="1141657008">
      <w:bodyDiv w:val="1"/>
      <w:marLeft w:val="0"/>
      <w:marRight w:val="0"/>
      <w:marTop w:val="0"/>
      <w:marBottom w:val="0"/>
      <w:divBdr>
        <w:top w:val="none" w:sz="0" w:space="0" w:color="auto"/>
        <w:left w:val="none" w:sz="0" w:space="0" w:color="auto"/>
        <w:bottom w:val="none" w:sz="0" w:space="0" w:color="auto"/>
        <w:right w:val="none" w:sz="0" w:space="0" w:color="auto"/>
      </w:divBdr>
    </w:div>
    <w:div w:id="1233127880">
      <w:bodyDiv w:val="1"/>
      <w:marLeft w:val="0"/>
      <w:marRight w:val="0"/>
      <w:marTop w:val="0"/>
      <w:marBottom w:val="0"/>
      <w:divBdr>
        <w:top w:val="none" w:sz="0" w:space="0" w:color="auto"/>
        <w:left w:val="none" w:sz="0" w:space="0" w:color="auto"/>
        <w:bottom w:val="none" w:sz="0" w:space="0" w:color="auto"/>
        <w:right w:val="none" w:sz="0" w:space="0" w:color="auto"/>
      </w:divBdr>
    </w:div>
    <w:div w:id="1290745319">
      <w:bodyDiv w:val="1"/>
      <w:marLeft w:val="0"/>
      <w:marRight w:val="0"/>
      <w:marTop w:val="0"/>
      <w:marBottom w:val="0"/>
      <w:divBdr>
        <w:top w:val="none" w:sz="0" w:space="0" w:color="auto"/>
        <w:left w:val="none" w:sz="0" w:space="0" w:color="auto"/>
        <w:bottom w:val="none" w:sz="0" w:space="0" w:color="auto"/>
        <w:right w:val="none" w:sz="0" w:space="0" w:color="auto"/>
      </w:divBdr>
      <w:divsChild>
        <w:div w:id="1684548355">
          <w:marLeft w:val="547"/>
          <w:marRight w:val="0"/>
          <w:marTop w:val="125"/>
          <w:marBottom w:val="0"/>
          <w:divBdr>
            <w:top w:val="none" w:sz="0" w:space="0" w:color="auto"/>
            <w:left w:val="none" w:sz="0" w:space="0" w:color="auto"/>
            <w:bottom w:val="none" w:sz="0" w:space="0" w:color="auto"/>
            <w:right w:val="none" w:sz="0" w:space="0" w:color="auto"/>
          </w:divBdr>
        </w:div>
        <w:div w:id="107891365">
          <w:marLeft w:val="547"/>
          <w:marRight w:val="0"/>
          <w:marTop w:val="125"/>
          <w:marBottom w:val="0"/>
          <w:divBdr>
            <w:top w:val="none" w:sz="0" w:space="0" w:color="auto"/>
            <w:left w:val="none" w:sz="0" w:space="0" w:color="auto"/>
            <w:bottom w:val="none" w:sz="0" w:space="0" w:color="auto"/>
            <w:right w:val="none" w:sz="0" w:space="0" w:color="auto"/>
          </w:divBdr>
        </w:div>
        <w:div w:id="891889012">
          <w:marLeft w:val="1166"/>
          <w:marRight w:val="0"/>
          <w:marTop w:val="125"/>
          <w:marBottom w:val="0"/>
          <w:divBdr>
            <w:top w:val="none" w:sz="0" w:space="0" w:color="auto"/>
            <w:left w:val="none" w:sz="0" w:space="0" w:color="auto"/>
            <w:bottom w:val="none" w:sz="0" w:space="0" w:color="auto"/>
            <w:right w:val="none" w:sz="0" w:space="0" w:color="auto"/>
          </w:divBdr>
        </w:div>
        <w:div w:id="174733394">
          <w:marLeft w:val="1166"/>
          <w:marRight w:val="0"/>
          <w:marTop w:val="125"/>
          <w:marBottom w:val="0"/>
          <w:divBdr>
            <w:top w:val="none" w:sz="0" w:space="0" w:color="auto"/>
            <w:left w:val="none" w:sz="0" w:space="0" w:color="auto"/>
            <w:bottom w:val="none" w:sz="0" w:space="0" w:color="auto"/>
            <w:right w:val="none" w:sz="0" w:space="0" w:color="auto"/>
          </w:divBdr>
        </w:div>
        <w:div w:id="591553595">
          <w:marLeft w:val="1166"/>
          <w:marRight w:val="0"/>
          <w:marTop w:val="125"/>
          <w:marBottom w:val="0"/>
          <w:divBdr>
            <w:top w:val="none" w:sz="0" w:space="0" w:color="auto"/>
            <w:left w:val="none" w:sz="0" w:space="0" w:color="auto"/>
            <w:bottom w:val="none" w:sz="0" w:space="0" w:color="auto"/>
            <w:right w:val="none" w:sz="0" w:space="0" w:color="auto"/>
          </w:divBdr>
        </w:div>
        <w:div w:id="1988432709">
          <w:marLeft w:val="1166"/>
          <w:marRight w:val="0"/>
          <w:marTop w:val="125"/>
          <w:marBottom w:val="0"/>
          <w:divBdr>
            <w:top w:val="none" w:sz="0" w:space="0" w:color="auto"/>
            <w:left w:val="none" w:sz="0" w:space="0" w:color="auto"/>
            <w:bottom w:val="none" w:sz="0" w:space="0" w:color="auto"/>
            <w:right w:val="none" w:sz="0" w:space="0" w:color="auto"/>
          </w:divBdr>
        </w:div>
      </w:divsChild>
    </w:div>
    <w:div w:id="1337074833">
      <w:bodyDiv w:val="1"/>
      <w:marLeft w:val="0"/>
      <w:marRight w:val="0"/>
      <w:marTop w:val="0"/>
      <w:marBottom w:val="0"/>
      <w:divBdr>
        <w:top w:val="none" w:sz="0" w:space="0" w:color="auto"/>
        <w:left w:val="none" w:sz="0" w:space="0" w:color="auto"/>
        <w:bottom w:val="none" w:sz="0" w:space="0" w:color="auto"/>
        <w:right w:val="none" w:sz="0" w:space="0" w:color="auto"/>
      </w:divBdr>
    </w:div>
    <w:div w:id="1340884293">
      <w:bodyDiv w:val="1"/>
      <w:marLeft w:val="0"/>
      <w:marRight w:val="0"/>
      <w:marTop w:val="0"/>
      <w:marBottom w:val="0"/>
      <w:divBdr>
        <w:top w:val="none" w:sz="0" w:space="0" w:color="auto"/>
        <w:left w:val="none" w:sz="0" w:space="0" w:color="auto"/>
        <w:bottom w:val="none" w:sz="0" w:space="0" w:color="auto"/>
        <w:right w:val="none" w:sz="0" w:space="0" w:color="auto"/>
      </w:divBdr>
      <w:divsChild>
        <w:div w:id="2135705892">
          <w:marLeft w:val="288"/>
          <w:marRight w:val="0"/>
          <w:marTop w:val="96"/>
          <w:marBottom w:val="0"/>
          <w:divBdr>
            <w:top w:val="none" w:sz="0" w:space="0" w:color="auto"/>
            <w:left w:val="none" w:sz="0" w:space="0" w:color="auto"/>
            <w:bottom w:val="none" w:sz="0" w:space="0" w:color="auto"/>
            <w:right w:val="none" w:sz="0" w:space="0" w:color="auto"/>
          </w:divBdr>
        </w:div>
        <w:div w:id="1084456221">
          <w:marLeft w:val="288"/>
          <w:marRight w:val="0"/>
          <w:marTop w:val="96"/>
          <w:marBottom w:val="0"/>
          <w:divBdr>
            <w:top w:val="none" w:sz="0" w:space="0" w:color="auto"/>
            <w:left w:val="none" w:sz="0" w:space="0" w:color="auto"/>
            <w:bottom w:val="none" w:sz="0" w:space="0" w:color="auto"/>
            <w:right w:val="none" w:sz="0" w:space="0" w:color="auto"/>
          </w:divBdr>
        </w:div>
        <w:div w:id="1463304185">
          <w:marLeft w:val="288"/>
          <w:marRight w:val="0"/>
          <w:marTop w:val="96"/>
          <w:marBottom w:val="0"/>
          <w:divBdr>
            <w:top w:val="none" w:sz="0" w:space="0" w:color="auto"/>
            <w:left w:val="none" w:sz="0" w:space="0" w:color="auto"/>
            <w:bottom w:val="none" w:sz="0" w:space="0" w:color="auto"/>
            <w:right w:val="none" w:sz="0" w:space="0" w:color="auto"/>
          </w:divBdr>
        </w:div>
        <w:div w:id="48194015">
          <w:marLeft w:val="288"/>
          <w:marRight w:val="0"/>
          <w:marTop w:val="96"/>
          <w:marBottom w:val="0"/>
          <w:divBdr>
            <w:top w:val="none" w:sz="0" w:space="0" w:color="auto"/>
            <w:left w:val="none" w:sz="0" w:space="0" w:color="auto"/>
            <w:bottom w:val="none" w:sz="0" w:space="0" w:color="auto"/>
            <w:right w:val="none" w:sz="0" w:space="0" w:color="auto"/>
          </w:divBdr>
        </w:div>
        <w:div w:id="803472109">
          <w:marLeft w:val="288"/>
          <w:marRight w:val="0"/>
          <w:marTop w:val="96"/>
          <w:marBottom w:val="0"/>
          <w:divBdr>
            <w:top w:val="none" w:sz="0" w:space="0" w:color="auto"/>
            <w:left w:val="none" w:sz="0" w:space="0" w:color="auto"/>
            <w:bottom w:val="none" w:sz="0" w:space="0" w:color="auto"/>
            <w:right w:val="none" w:sz="0" w:space="0" w:color="auto"/>
          </w:divBdr>
        </w:div>
      </w:divsChild>
    </w:div>
    <w:div w:id="1344471879">
      <w:bodyDiv w:val="1"/>
      <w:marLeft w:val="0"/>
      <w:marRight w:val="0"/>
      <w:marTop w:val="0"/>
      <w:marBottom w:val="0"/>
      <w:divBdr>
        <w:top w:val="none" w:sz="0" w:space="0" w:color="auto"/>
        <w:left w:val="none" w:sz="0" w:space="0" w:color="auto"/>
        <w:bottom w:val="none" w:sz="0" w:space="0" w:color="auto"/>
        <w:right w:val="none" w:sz="0" w:space="0" w:color="auto"/>
      </w:divBdr>
      <w:divsChild>
        <w:div w:id="1244029966">
          <w:marLeft w:val="288"/>
          <w:marRight w:val="0"/>
          <w:marTop w:val="96"/>
          <w:marBottom w:val="0"/>
          <w:divBdr>
            <w:top w:val="none" w:sz="0" w:space="0" w:color="auto"/>
            <w:left w:val="none" w:sz="0" w:space="0" w:color="auto"/>
            <w:bottom w:val="none" w:sz="0" w:space="0" w:color="auto"/>
            <w:right w:val="none" w:sz="0" w:space="0" w:color="auto"/>
          </w:divBdr>
        </w:div>
        <w:div w:id="1144659412">
          <w:marLeft w:val="288"/>
          <w:marRight w:val="0"/>
          <w:marTop w:val="96"/>
          <w:marBottom w:val="0"/>
          <w:divBdr>
            <w:top w:val="none" w:sz="0" w:space="0" w:color="auto"/>
            <w:left w:val="none" w:sz="0" w:space="0" w:color="auto"/>
            <w:bottom w:val="none" w:sz="0" w:space="0" w:color="auto"/>
            <w:right w:val="none" w:sz="0" w:space="0" w:color="auto"/>
          </w:divBdr>
        </w:div>
      </w:divsChild>
    </w:div>
    <w:div w:id="1384136825">
      <w:bodyDiv w:val="1"/>
      <w:marLeft w:val="0"/>
      <w:marRight w:val="0"/>
      <w:marTop w:val="0"/>
      <w:marBottom w:val="0"/>
      <w:divBdr>
        <w:top w:val="none" w:sz="0" w:space="0" w:color="auto"/>
        <w:left w:val="none" w:sz="0" w:space="0" w:color="auto"/>
        <w:bottom w:val="none" w:sz="0" w:space="0" w:color="auto"/>
        <w:right w:val="none" w:sz="0" w:space="0" w:color="auto"/>
      </w:divBdr>
    </w:div>
    <w:div w:id="1886601548">
      <w:bodyDiv w:val="1"/>
      <w:marLeft w:val="0"/>
      <w:marRight w:val="0"/>
      <w:marTop w:val="0"/>
      <w:marBottom w:val="0"/>
      <w:divBdr>
        <w:top w:val="none" w:sz="0" w:space="0" w:color="auto"/>
        <w:left w:val="none" w:sz="0" w:space="0" w:color="auto"/>
        <w:bottom w:val="none" w:sz="0" w:space="0" w:color="auto"/>
        <w:right w:val="none" w:sz="0" w:space="0" w:color="auto"/>
      </w:divBdr>
    </w:div>
    <w:div w:id="20162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csiq.qc.ca/cms/images/voisins-secours/voisins-secours-exploitant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ecuritepublique.gouv.qc.ca/securite-incendie/prevenir-incendie/conseils-prevention/dangers-electricit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bq.gouv.qc.ca/citoyen/penser-securite-a-la-maison/griller-et-refrigerer/barbecue.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49D763FD</Template>
  <TotalTime>1</TotalTime>
  <Pages>5</Pages>
  <Words>1449</Words>
  <Characters>7972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ASSS12</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Cantin, Benoît</dc:creator>
  <cp:lastModifiedBy>Kathleen Paquet</cp:lastModifiedBy>
  <cp:revision>2</cp:revision>
  <dcterms:created xsi:type="dcterms:W3CDTF">2016-04-04T21:06:00Z</dcterms:created>
  <dcterms:modified xsi:type="dcterms:W3CDTF">2016-04-04T21:06:00Z</dcterms:modified>
</cp:coreProperties>
</file>