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23C" w:rsidRDefault="005937F4" w:rsidP="0083151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F3BC3" wp14:editId="64F4A2A5">
                <wp:simplePos x="0" y="0"/>
                <wp:positionH relativeFrom="column">
                  <wp:posOffset>3888999</wp:posOffset>
                </wp:positionH>
                <wp:positionV relativeFrom="paragraph">
                  <wp:posOffset>-896439</wp:posOffset>
                </wp:positionV>
                <wp:extent cx="2982595" cy="298139"/>
                <wp:effectExtent l="0" t="0" r="27305" b="2603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298139"/>
                        </a:xfrm>
                        <a:prstGeom prst="rect">
                          <a:avLst/>
                        </a:prstGeom>
                        <a:solidFill>
                          <a:srgbClr val="278CA0"/>
                        </a:solidFill>
                        <a:ln w="6350">
                          <a:solidFill>
                            <a:srgbClr val="278CA0"/>
                          </a:solidFill>
                        </a:ln>
                      </wps:spPr>
                      <wps:txbx>
                        <w:txbxContent>
                          <w:p w:rsidR="002B29E5" w:rsidRPr="00802BCB" w:rsidRDefault="002B29E5" w:rsidP="002B29E5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802BCB"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</w:rPr>
                              <w:t>pour</w:t>
                            </w:r>
                            <w:proofErr w:type="gramEnd"/>
                            <w:r w:rsidRPr="00802BCB">
                              <w:rPr>
                                <w:rFonts w:ascii="Arial Narrow" w:hAnsi="Arial Narrow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« votre secteur/organisme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F3BC3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margin-left:306.2pt;margin-top:-70.6pt;width:234.8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" fillcolor="#278ca0" strokecolor="#278ca0" strokeweight=".5pt">
                <v:textbox>
                  <w:txbxContent>
                    <w:p w:rsidR="002B29E5" w:rsidRPr="00802BCB" w:rsidRDefault="002B29E5" w:rsidP="002B29E5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gramStart"/>
                      <w:r w:rsidRPr="00802BCB"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</w:rPr>
                        <w:t>pour</w:t>
                      </w:r>
                      <w:proofErr w:type="gramEnd"/>
                      <w:r w:rsidRPr="00802BCB">
                        <w:rPr>
                          <w:rFonts w:ascii="Arial Narrow" w:hAnsi="Arial Narrow"/>
                          <w:color w:val="FFFFFF" w:themeColor="background1"/>
                          <w:sz w:val="26"/>
                          <w:szCs w:val="26"/>
                        </w:rPr>
                        <w:t xml:space="preserve"> « votre secteur/organisme »</w:t>
                      </w:r>
                    </w:p>
                  </w:txbxContent>
                </v:textbox>
              </v:shape>
            </w:pict>
          </mc:Fallback>
        </mc:AlternateContent>
      </w:r>
      <w:r w:rsidR="00EB358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4BBDE208" wp14:editId="4E953847">
                <wp:simplePos x="0" y="0"/>
                <wp:positionH relativeFrom="column">
                  <wp:posOffset>1910197</wp:posOffset>
                </wp:positionH>
                <wp:positionV relativeFrom="paragraph">
                  <wp:posOffset>5756782</wp:posOffset>
                </wp:positionV>
                <wp:extent cx="3758026" cy="359417"/>
                <wp:effectExtent l="0" t="0" r="0" b="254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026" cy="3594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C4E45" w:rsidRPr="002531B4" w:rsidRDefault="006C4E45" w:rsidP="006C4E45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9C0855">
                              <w:rPr>
                                <w:rFonts w:ascii="Arial Narrow" w:hAnsi="Arial Narrow"/>
                                <w:sz w:val="32"/>
                              </w:rPr>
                              <w:t>Pour plus d’information</w:t>
                            </w:r>
                            <w:r w:rsidR="00EB3580">
                              <w:rPr>
                                <w:rFonts w:ascii="Arial Narrow" w:hAnsi="Arial Narrow"/>
                                <w:sz w:val="32"/>
                              </w:rPr>
                              <w:t>s</w:t>
                            </w:r>
                            <w:r w:rsidRPr="009C0855">
                              <w:rPr>
                                <w:rFonts w:ascii="Arial Narrow" w:hAnsi="Arial Narrow"/>
                                <w:sz w:val="32"/>
                              </w:rPr>
                              <w:t xml:space="preserve"> : </w:t>
                            </w:r>
                            <w:hyperlink r:id="rId7" w:history="1">
                              <w:r w:rsidRPr="009C0855">
                                <w:rPr>
                                  <w:rStyle w:val="Lienhypertexte"/>
                                  <w:rFonts w:ascii="Arial Narrow" w:hAnsi="Arial Narrow"/>
                                  <w:sz w:val="32"/>
                                </w:rPr>
                                <w:t>cisssca.com/</w:t>
                              </w:r>
                              <w:proofErr w:type="spellStart"/>
                              <w:r w:rsidRPr="009C0855">
                                <w:rPr>
                                  <w:rStyle w:val="Lienhypertexte"/>
                                  <w:rFonts w:ascii="Arial Narrow" w:hAnsi="Arial Narrow"/>
                                  <w:sz w:val="32"/>
                                </w:rPr>
                                <w:t>agisme</w:t>
                              </w:r>
                              <w:proofErr w:type="spellEnd"/>
                            </w:hyperlink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DE208" id="Zone de texte 31" o:spid="_x0000_s1027" type="#_x0000_t202" style="position:absolute;margin-left:150.4pt;margin-top:453.3pt;width:295.9pt;height:28.3pt;z-index:2508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" fillcolor="window" stroked="f" strokeweight=".5pt">
                <v:textbox>
                  <w:txbxContent>
                    <w:p w:rsidR="006C4E45" w:rsidRPr="002531B4" w:rsidRDefault="006C4E45" w:rsidP="006C4E45">
                      <w:pPr>
                        <w:rPr>
                          <w:rFonts w:ascii="Arial Narrow" w:hAnsi="Arial Narrow"/>
                        </w:rPr>
                      </w:pPr>
                      <w:r w:rsidRPr="009C0855">
                        <w:rPr>
                          <w:rFonts w:ascii="Arial Narrow" w:hAnsi="Arial Narrow"/>
                          <w:sz w:val="32"/>
                        </w:rPr>
                        <w:t>Pour plus d’information</w:t>
                      </w:r>
                      <w:r w:rsidR="00EB3580">
                        <w:rPr>
                          <w:rFonts w:ascii="Arial Narrow" w:hAnsi="Arial Narrow"/>
                          <w:sz w:val="32"/>
                        </w:rPr>
                        <w:t>s</w:t>
                      </w:r>
                      <w:r w:rsidRPr="009C0855">
                        <w:rPr>
                          <w:rFonts w:ascii="Arial Narrow" w:hAnsi="Arial Narrow"/>
                          <w:sz w:val="32"/>
                        </w:rPr>
                        <w:t xml:space="preserve"> : </w:t>
                      </w:r>
                      <w:hyperlink r:id="rId8" w:history="1">
                        <w:r w:rsidRPr="009C0855">
                          <w:rPr>
                            <w:rStyle w:val="Lienhypertexte"/>
                            <w:rFonts w:ascii="Arial Narrow" w:hAnsi="Arial Narrow"/>
                            <w:sz w:val="32"/>
                          </w:rPr>
                          <w:t>cisssca.com/</w:t>
                        </w:r>
                        <w:proofErr w:type="spellStart"/>
                        <w:r w:rsidRPr="009C0855">
                          <w:rPr>
                            <w:rStyle w:val="Lienhypertexte"/>
                            <w:rFonts w:ascii="Arial Narrow" w:hAnsi="Arial Narrow"/>
                            <w:sz w:val="32"/>
                          </w:rPr>
                          <w:t>agisme</w:t>
                        </w:r>
                        <w:proofErr w:type="spellEnd"/>
                      </w:hyperlink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29E5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87991C" wp14:editId="49097900">
                <wp:simplePos x="0" y="0"/>
                <wp:positionH relativeFrom="column">
                  <wp:posOffset>190307</wp:posOffset>
                </wp:positionH>
                <wp:positionV relativeFrom="paragraph">
                  <wp:posOffset>6189263</wp:posOffset>
                </wp:positionV>
                <wp:extent cx="2068830" cy="681355"/>
                <wp:effectExtent l="0" t="0" r="7620" b="444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681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29E5" w:rsidRPr="008463F9" w:rsidRDefault="002B29E5" w:rsidP="002B29E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Mettre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991C" id="Zone de texte 30" o:spid="_x0000_s1028" type="#_x0000_t202" style="position:absolute;margin-left:15pt;margin-top:487.35pt;width:162.9pt;height:53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" fillcolor="window" stroked="f" strokeweight=".5pt">
                <v:textbox>
                  <w:txbxContent>
                    <w:p w:rsidR="002B29E5" w:rsidRPr="008463F9" w:rsidRDefault="002B29E5" w:rsidP="002B29E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Mettre votre logo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623C" w:rsidSect="008463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" w:right="180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B80" w:rsidRDefault="00692B80" w:rsidP="00692B80">
      <w:pPr>
        <w:spacing w:after="0" w:line="240" w:lineRule="auto"/>
      </w:pPr>
      <w:r>
        <w:separator/>
      </w:r>
    </w:p>
  </w:endnote>
  <w:endnote w:type="continuationSeparator" w:id="0">
    <w:p w:rsidR="00692B80" w:rsidRDefault="00692B80" w:rsidP="00692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D9A" w:rsidRDefault="00362D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E45" w:rsidRDefault="0011066F">
    <w:pPr>
      <w:pStyle w:val="Pieddepage"/>
    </w:pPr>
    <w:r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A044F93" wp14:editId="526D9E95">
              <wp:simplePos x="0" y="0"/>
              <wp:positionH relativeFrom="column">
                <wp:posOffset>320619</wp:posOffset>
              </wp:positionH>
              <wp:positionV relativeFrom="paragraph">
                <wp:posOffset>-3472526</wp:posOffset>
              </wp:positionV>
              <wp:extent cx="3516381" cy="2214880"/>
              <wp:effectExtent l="209550" t="552450" r="408305" b="90170"/>
              <wp:wrapNone/>
              <wp:docPr id="128" name="Ellips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6381" cy="2214880"/>
                      </a:xfrm>
                      <a:prstGeom prst="roundRect">
                        <a:avLst/>
                      </a:prstGeom>
                      <a:solidFill>
                        <a:srgbClr val="5D8FAA"/>
                      </a:solidFill>
                      <a:ln w="12700" cap="flat" cmpd="sng" algn="ctr">
                        <a:solidFill>
                          <a:srgbClr val="5D8FAA"/>
                        </a:solidFill>
                        <a:prstDash val="solid"/>
                        <a:miter lim="800000"/>
                      </a:ln>
                      <a:effectLst>
                        <a:outerShdw blurRad="381000" dist="250190" dir="1740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3200000"/>
                        </a:lightRig>
                      </a:scene3d>
                      <a:sp3d prstMaterial="metal">
                        <a:bevelT w="88900" h="88900"/>
                      </a:sp3d>
                    </wps:spPr>
                    <wps:txbx>
                      <w:txbxContent>
                        <w:p w:rsidR="0001035A" w:rsidRPr="00DE293D" w:rsidRDefault="0001035A" w:rsidP="0001035A">
                          <w:pPr>
                            <w:spacing w:after="120" w:line="240" w:lineRule="auto"/>
                            <w:jc w:val="center"/>
                            <w:rPr>
                              <w:rFonts w:ascii="Arial Rounded MT Bold" w:hAnsi="Arial Rounded MT Bold"/>
                              <w:color w:val="FFFFFF" w:themeColor="background1"/>
                              <w:sz w:val="28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293D">
                            <w:rPr>
                              <w:rFonts w:ascii="Arial Rounded MT Bold" w:hAnsi="Arial Rounded MT Bold"/>
                              <w:color w:val="FFFFFF" w:themeColor="background1"/>
                              <w:sz w:val="28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Individuellement</w:t>
                          </w:r>
                        </w:p>
                        <w:p w:rsidR="00BB1553" w:rsidRPr="00BB1553" w:rsidRDefault="0011066F" w:rsidP="0011066F">
                          <w:pPr>
                            <w:jc w:val="center"/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 w:rsidRPr="0011066F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Consulter les organismes de défense des droits des personnes aînées, </w:t>
                          </w:r>
                          <w:r w:rsidR="00AF196B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ou encore contacter</w:t>
                          </w:r>
                          <w:r w:rsidRPr="0011066F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la </w:t>
                          </w:r>
                          <w:r w:rsidRPr="00AF196B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Commission des droits de la personne et de</w:t>
                          </w:r>
                          <w:r w:rsidR="00AF196B" w:rsidRPr="00AF196B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s droits de la jeunesse</w:t>
                          </w:r>
                          <w:r w:rsidRPr="00AF196B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A044F93" id="Ellipse 15" o:spid="_x0000_s1035" style="position:absolute;margin-left:25.25pt;margin-top:-273.45pt;width:276.9pt;height:174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" fillcolor="#5d8faa" strokecolor="#5d8faa" strokeweight="1pt">
              <v:stroke joinstyle="miter"/>
              <v:shadow on="t" color="black" opacity="18350f" offset="2.37694mm,-6.53061mm"/>
              <v:textbox>
                <w:txbxContent>
                  <w:p w:rsidR="0001035A" w:rsidRPr="00DE293D" w:rsidRDefault="0001035A" w:rsidP="0001035A">
                    <w:pPr>
                      <w:spacing w:after="120" w:line="240" w:lineRule="auto"/>
                      <w:jc w:val="center"/>
                      <w:rPr>
                        <w:rFonts w:ascii="Arial Rounded MT Bold" w:hAnsi="Arial Rounded MT Bold"/>
                        <w:color w:val="FFFFFF" w:themeColor="background1"/>
                        <w:sz w:val="28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E293D">
                      <w:rPr>
                        <w:rFonts w:ascii="Arial Rounded MT Bold" w:hAnsi="Arial Rounded MT Bold"/>
                        <w:color w:val="FFFFFF" w:themeColor="background1"/>
                        <w:sz w:val="28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Individuellement</w:t>
                    </w:r>
                  </w:p>
                  <w:p w:rsidR="00BB1553" w:rsidRPr="00BB1553" w:rsidRDefault="0011066F" w:rsidP="0011066F">
                    <w:pPr>
                      <w:jc w:val="center"/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 w:rsidRPr="0011066F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Consulter les organismes de défense des droits des personnes aînées, </w:t>
                    </w:r>
                    <w:r w:rsidR="00AF196B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ou encore contacter</w:t>
                    </w:r>
                    <w:r w:rsidRPr="0011066F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la </w:t>
                    </w:r>
                    <w:r w:rsidRPr="00AF196B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Commission des droits de la personne et de</w:t>
                    </w:r>
                    <w:r w:rsidR="00AF196B" w:rsidRPr="00AF196B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s droits de la jeunesse</w:t>
                    </w:r>
                    <w:r w:rsidRPr="00AF196B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.</w:t>
                    </w:r>
                  </w:p>
                </w:txbxContent>
              </v:textbox>
            </v:roundrect>
          </w:pict>
        </mc:Fallback>
      </mc:AlternateContent>
    </w:r>
    <w:r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732FA63" wp14:editId="59BC9F79">
              <wp:simplePos x="0" y="0"/>
              <wp:positionH relativeFrom="column">
                <wp:posOffset>3729362</wp:posOffset>
              </wp:positionH>
              <wp:positionV relativeFrom="paragraph">
                <wp:posOffset>-3362566</wp:posOffset>
              </wp:positionV>
              <wp:extent cx="3541853" cy="2268638"/>
              <wp:effectExtent l="228600" t="552450" r="401955" b="93980"/>
              <wp:wrapNone/>
              <wp:docPr id="142" name="Ellips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1853" cy="2268638"/>
                      </a:xfrm>
                      <a:prstGeom prst="roundRect">
                        <a:avLst/>
                      </a:prstGeom>
                      <a:solidFill>
                        <a:srgbClr val="5D8FAA"/>
                      </a:solidFill>
                      <a:ln w="12700" cap="flat" cmpd="sng" algn="ctr">
                        <a:solidFill>
                          <a:srgbClr val="5D8FAA"/>
                        </a:solidFill>
                        <a:prstDash val="solid"/>
                        <a:miter lim="800000"/>
                      </a:ln>
                      <a:effectLst>
                        <a:outerShdw blurRad="381000" dist="250190" dir="1740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3200000"/>
                        </a:lightRig>
                      </a:scene3d>
                      <a:sp3d prstMaterial="metal">
                        <a:bevelT w="88900" h="88900"/>
                      </a:sp3d>
                    </wps:spPr>
                    <wps:txbx>
                      <w:txbxContent>
                        <w:p w:rsidR="0001035A" w:rsidRPr="00DE293D" w:rsidRDefault="0001035A" w:rsidP="0001035A">
                          <w:pPr>
                            <w:spacing w:after="120" w:line="240" w:lineRule="auto"/>
                            <w:jc w:val="center"/>
                            <w:rPr>
                              <w:rFonts w:ascii="Arial Rounded MT Bold" w:hAnsi="Arial Rounded MT Bold"/>
                              <w:color w:val="FFFFFF" w:themeColor="background1"/>
                              <w:sz w:val="28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293D">
                            <w:rPr>
                              <w:rFonts w:ascii="Arial Rounded MT Bold" w:hAnsi="Arial Rounded MT Bold"/>
                              <w:color w:val="FFFFFF" w:themeColor="background1"/>
                              <w:sz w:val="28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Collectivement</w:t>
                          </w:r>
                        </w:p>
                        <w:p w:rsidR="0011066F" w:rsidRPr="0011066F" w:rsidRDefault="0011066F" w:rsidP="0011066F">
                          <w:pPr>
                            <w:spacing w:after="120" w:line="240" w:lineRule="auto"/>
                            <w:ind w:right="-2"/>
                            <w:jc w:val="center"/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 w:rsidRPr="0011066F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Considérer que chaque individu, qu’importe son âge, ajoute des compétences, des connaissances, une expertise, des valeurs qui lui sont propres. L’âge à lui seul ne devrait pas être un critère. Pourquoi pas revoir les politiques d’embauche au sein de l’entreprise.</w:t>
                          </w:r>
                        </w:p>
                        <w:p w:rsidR="005C43B0" w:rsidRPr="00362D9A" w:rsidRDefault="0011066F" w:rsidP="0011066F">
                          <w:pPr>
                            <w:spacing w:after="120" w:line="240" w:lineRule="auto"/>
                            <w:ind w:right="-2"/>
                            <w:jc w:val="center"/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4"/>
                              <w:szCs w:val="24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 w:rsidRPr="00362D9A">
                            <w:rPr>
                              <w:rFonts w:ascii="Arial Narrow" w:hAnsi="Arial Narrow" w:cs="Courier New"/>
                              <w:i/>
                              <w:color w:val="FFFFFF" w:themeColor="background1"/>
                              <w:sz w:val="24"/>
                              <w:szCs w:val="24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Inspiré de </w:t>
                          </w:r>
                          <w:hyperlink r:id="rId1" w:history="1">
                            <w:r w:rsidRPr="00362D9A">
                              <w:rPr>
                                <w:rStyle w:val="Lienhypertexte"/>
                                <w:rFonts w:ascii="Arial Narrow" w:hAnsi="Arial Narrow" w:cs="Courier New"/>
                                <w:i/>
                                <w:sz w:val="24"/>
                                <w:szCs w:val="24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 xml:space="preserve">L’âgisme au travail </w:t>
                            </w:r>
                            <w:r w:rsidRPr="00362D9A">
                              <w:rPr>
                                <w:rStyle w:val="Lienhypertexte"/>
                                <w:rFonts w:ascii="Arial Narrow" w:hAnsi="Arial Narrow" w:cs="Arial Narrow"/>
                                <w:i/>
                                <w:sz w:val="24"/>
                                <w:szCs w:val="24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>–</w:t>
                            </w:r>
                            <w:r w:rsidRPr="00362D9A">
                              <w:rPr>
                                <w:rStyle w:val="Lienhypertexte"/>
                                <w:rFonts w:ascii="Arial Narrow" w:hAnsi="Arial Narrow" w:cs="Courier New"/>
                                <w:i/>
                                <w:sz w:val="24"/>
                                <w:szCs w:val="24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 xml:space="preserve"> Grande interaction pour rompre avec l</w:t>
                            </w:r>
                            <w:r w:rsidRPr="00362D9A">
                              <w:rPr>
                                <w:rStyle w:val="Lienhypertexte"/>
                                <w:rFonts w:ascii="Arial Narrow" w:hAnsi="Arial Narrow" w:cs="Arial Narrow"/>
                                <w:i/>
                                <w:sz w:val="24"/>
                                <w:szCs w:val="24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>’â</w:t>
                            </w:r>
                            <w:r w:rsidRPr="00362D9A">
                              <w:rPr>
                                <w:rStyle w:val="Lienhypertexte"/>
                                <w:rFonts w:ascii="Arial Narrow" w:hAnsi="Arial Narrow" w:cs="Courier New"/>
                                <w:i/>
                                <w:sz w:val="24"/>
                                <w:szCs w:val="24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>gisme (rompreaveclagisme.ca)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732FA63" id="_x0000_s1036" style="position:absolute;margin-left:293.65pt;margin-top:-264.75pt;width:278.9pt;height:178.6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" fillcolor="#5d8faa" strokecolor="#5d8faa" strokeweight="1pt">
              <v:stroke joinstyle="miter"/>
              <v:shadow on="t" color="black" opacity="18350f" offset="2.37694mm,-6.53061mm"/>
              <v:textbox>
                <w:txbxContent>
                  <w:p w:rsidR="0001035A" w:rsidRPr="00DE293D" w:rsidRDefault="0001035A" w:rsidP="0001035A">
                    <w:pPr>
                      <w:spacing w:after="120" w:line="240" w:lineRule="auto"/>
                      <w:jc w:val="center"/>
                      <w:rPr>
                        <w:rFonts w:ascii="Arial Rounded MT Bold" w:hAnsi="Arial Rounded MT Bold"/>
                        <w:color w:val="FFFFFF" w:themeColor="background1"/>
                        <w:sz w:val="28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E293D">
                      <w:rPr>
                        <w:rFonts w:ascii="Arial Rounded MT Bold" w:hAnsi="Arial Rounded MT Bold"/>
                        <w:color w:val="FFFFFF" w:themeColor="background1"/>
                        <w:sz w:val="28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Collectivement</w:t>
                    </w:r>
                  </w:p>
                  <w:p w:rsidR="0011066F" w:rsidRPr="0011066F" w:rsidRDefault="0011066F" w:rsidP="0011066F">
                    <w:pPr>
                      <w:spacing w:after="120" w:line="240" w:lineRule="auto"/>
                      <w:ind w:right="-2"/>
                      <w:jc w:val="center"/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 w:rsidRPr="0011066F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Considérer que chaque individu, qu’importe son âge, ajoute des compétences, des connaissances, une expertise, des valeurs qui lui sont propres. L’âge à lui seul ne devrait pas être un critère. Pourquoi pas revoir les politiques d’embauche au sein de l’entreprise.</w:t>
                    </w:r>
                  </w:p>
                  <w:p w:rsidR="005C43B0" w:rsidRPr="00362D9A" w:rsidRDefault="0011066F" w:rsidP="0011066F">
                    <w:pPr>
                      <w:spacing w:after="120" w:line="240" w:lineRule="auto"/>
                      <w:ind w:right="-2"/>
                      <w:jc w:val="center"/>
                      <w:rPr>
                        <w:rFonts w:ascii="Arial Narrow" w:hAnsi="Arial Narrow" w:cs="Courier New"/>
                        <w:i/>
                        <w:color w:val="FFFFFF" w:themeColor="background1"/>
                        <w:sz w:val="24"/>
                        <w:szCs w:val="24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 w:rsidRPr="00362D9A">
                      <w:rPr>
                        <w:rFonts w:ascii="Arial Narrow" w:hAnsi="Arial Narrow" w:cs="Courier New"/>
                        <w:i/>
                        <w:color w:val="FFFFFF" w:themeColor="background1"/>
                        <w:sz w:val="24"/>
                        <w:szCs w:val="24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Inspiré de </w:t>
                    </w:r>
                    <w:hyperlink r:id="rId2" w:history="1">
                      <w:r w:rsidRPr="00362D9A">
                        <w:rPr>
                          <w:rStyle w:val="Lienhypertexte"/>
                          <w:rFonts w:ascii="Arial Narrow" w:hAnsi="Arial Narrow" w:cs="Courier New"/>
                          <w:i/>
                          <w:sz w:val="24"/>
                          <w:szCs w:val="24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 xml:space="preserve">L’âgisme au travail </w:t>
                      </w:r>
                      <w:r w:rsidRPr="00362D9A">
                        <w:rPr>
                          <w:rStyle w:val="Lienhypertexte"/>
                          <w:rFonts w:ascii="Arial Narrow" w:hAnsi="Arial Narrow" w:cs="Arial Narrow"/>
                          <w:i/>
                          <w:sz w:val="24"/>
                          <w:szCs w:val="24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>–</w:t>
                      </w:r>
                      <w:r w:rsidRPr="00362D9A">
                        <w:rPr>
                          <w:rStyle w:val="Lienhypertexte"/>
                          <w:rFonts w:ascii="Arial Narrow" w:hAnsi="Arial Narrow" w:cs="Courier New"/>
                          <w:i/>
                          <w:sz w:val="24"/>
                          <w:szCs w:val="24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 xml:space="preserve"> Grande interaction pour rompre avec l</w:t>
                      </w:r>
                      <w:r w:rsidRPr="00362D9A">
                        <w:rPr>
                          <w:rStyle w:val="Lienhypertexte"/>
                          <w:rFonts w:ascii="Arial Narrow" w:hAnsi="Arial Narrow" w:cs="Arial Narrow"/>
                          <w:i/>
                          <w:sz w:val="24"/>
                          <w:szCs w:val="24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>’â</w:t>
                      </w:r>
                      <w:r w:rsidRPr="00362D9A">
                        <w:rPr>
                          <w:rStyle w:val="Lienhypertexte"/>
                          <w:rFonts w:ascii="Arial Narrow" w:hAnsi="Arial Narrow" w:cs="Courier New"/>
                          <w:i/>
                          <w:sz w:val="24"/>
                          <w:szCs w:val="24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>gisme (rompreaveclagisme.ca)</w:t>
                      </w:r>
                    </w:hyperlink>
                  </w:p>
                </w:txbxContent>
              </v:textbox>
            </v:roundrect>
          </w:pict>
        </mc:Fallback>
      </mc:AlternateContent>
    </w:r>
    <w:r w:rsidR="0001035A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ECFD1D" wp14:editId="2CB7274A">
              <wp:simplePos x="0" y="0"/>
              <wp:positionH relativeFrom="column">
                <wp:posOffset>-180975</wp:posOffset>
              </wp:positionH>
              <wp:positionV relativeFrom="paragraph">
                <wp:posOffset>218440</wp:posOffset>
              </wp:positionV>
              <wp:extent cx="7749540" cy="190500"/>
              <wp:effectExtent l="0" t="0" r="22860" b="19050"/>
              <wp:wrapNone/>
              <wp:docPr id="143" name="Rectangl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9540" cy="190500"/>
                      </a:xfrm>
                      <a:prstGeom prst="rect">
                        <a:avLst/>
                      </a:prstGeom>
                      <a:solidFill>
                        <a:srgbClr val="5D8FAA"/>
                      </a:solidFill>
                      <a:ln w="12700" cap="flat" cmpd="sng" algn="ctr">
                        <a:solidFill>
                          <a:srgbClr val="5D8FAA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8DCB20" id="Rectangle 143" o:spid="_x0000_s1026" style="position:absolute;margin-left:-14.25pt;margin-top:17.2pt;width:610.2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" fillcolor="#5d8faa" strokecolor="#5d8faa" strokeweight="1pt"/>
          </w:pict>
        </mc:Fallback>
      </mc:AlternateContent>
    </w:r>
    <w:r w:rsidR="0001035A" w:rsidRPr="0001035A">
      <w:rPr>
        <w:noProof/>
        <w:lang w:eastAsia="fr-CA"/>
      </w:rPr>
      <w:drawing>
        <wp:anchor distT="0" distB="0" distL="114300" distR="114300" simplePos="0" relativeHeight="251654144" behindDoc="1" locked="0" layoutInCell="1" allowOverlap="1" wp14:anchorId="21BFD4C8" wp14:editId="5752CBDB">
          <wp:simplePos x="0" y="0"/>
          <wp:positionH relativeFrom="column">
            <wp:posOffset>3128645</wp:posOffset>
          </wp:positionH>
          <wp:positionV relativeFrom="paragraph">
            <wp:posOffset>-647065</wp:posOffset>
          </wp:positionV>
          <wp:extent cx="1089660" cy="713105"/>
          <wp:effectExtent l="0" t="0" r="0" b="0"/>
          <wp:wrapNone/>
          <wp:docPr id="267" name="Imag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TCA-C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713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035A" w:rsidRPr="0001035A">
      <w:rPr>
        <w:noProof/>
        <w:lang w:eastAsia="fr-CA"/>
      </w:rPr>
      <w:drawing>
        <wp:anchor distT="0" distB="0" distL="114300" distR="114300" simplePos="0" relativeHeight="251652096" behindDoc="1" locked="0" layoutInCell="1" allowOverlap="1" wp14:anchorId="5135A9A2" wp14:editId="12B97E33">
          <wp:simplePos x="0" y="0"/>
          <wp:positionH relativeFrom="column">
            <wp:posOffset>5320716</wp:posOffset>
          </wp:positionH>
          <wp:positionV relativeFrom="paragraph">
            <wp:posOffset>-743255</wp:posOffset>
          </wp:positionV>
          <wp:extent cx="1761490" cy="831850"/>
          <wp:effectExtent l="0" t="0" r="0" b="6350"/>
          <wp:wrapNone/>
          <wp:docPr id="266" name="Imag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SSS de Chaudiere-Appalaches_logo couleu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49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D9A" w:rsidRDefault="00362D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B80" w:rsidRDefault="00692B80" w:rsidP="00692B80">
      <w:pPr>
        <w:spacing w:after="0" w:line="240" w:lineRule="auto"/>
      </w:pPr>
      <w:r>
        <w:separator/>
      </w:r>
    </w:p>
  </w:footnote>
  <w:footnote w:type="continuationSeparator" w:id="0">
    <w:p w:rsidR="00692B80" w:rsidRDefault="00692B80" w:rsidP="00692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D9A" w:rsidRDefault="00362D9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035A" w:rsidRDefault="005A1DA5">
    <w:pPr>
      <w:pStyle w:val="En-tte"/>
    </w:pPr>
    <w:bookmarkStart w:id="0" w:name="_GoBack"/>
    <w:r>
      <w:rPr>
        <w:noProof/>
        <w:lang w:eastAsia="fr-C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2839720</wp:posOffset>
          </wp:positionH>
          <wp:positionV relativeFrom="paragraph">
            <wp:posOffset>4410075</wp:posOffset>
          </wp:positionV>
          <wp:extent cx="1686560" cy="1123950"/>
          <wp:effectExtent l="247650" t="342900" r="275590" b="40005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ame epicerie_37162398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02782">
                    <a:off x="0" y="0"/>
                    <a:ext cx="1686560" cy="112395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sq">
                    <a:solidFill>
                      <a:srgbClr val="FFFFFF"/>
                    </a:solidFill>
                    <a:miter lim="800000"/>
                  </a:ln>
                  <a:effectLst>
                    <a:outerShdw blurRad="65000" dist="50800" dir="12900000" kx="195000" ky="145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orthographicFront">
                      <a:rot lat="0" lon="0" rev="360000"/>
                    </a:camera>
                    <a:lightRig rig="twoPt" dir="t">
                      <a:rot lat="0" lon="0" rev="7200000"/>
                    </a:lightRig>
                  </a:scene3d>
                  <a:sp3d contourW="12700">
                    <a:bevelT w="25400" h="19050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  <w:lang w:eastAsia="fr-C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2896870</wp:posOffset>
          </wp:positionH>
          <wp:positionV relativeFrom="paragraph">
            <wp:posOffset>2935605</wp:posOffset>
          </wp:positionV>
          <wp:extent cx="1644015" cy="1096010"/>
          <wp:effectExtent l="323850" t="304800" r="299085" b="31369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emme âgée lit garç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52389">
                    <a:off x="0" y="0"/>
                    <a:ext cx="1644015" cy="109601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sq">
                    <a:solidFill>
                      <a:srgbClr val="FFFFFF"/>
                    </a:solidFill>
                    <a:miter lim="800000"/>
                  </a:ln>
                  <a:effectLst>
                    <a:outerShdw blurRad="65000" dist="50800" dir="12900000" kx="195000" ky="145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orthographicFront">
                      <a:rot lat="0" lon="0" rev="360000"/>
                    </a:camera>
                    <a:lightRig rig="twoPt" dir="t">
                      <a:rot lat="0" lon="0" rev="7200000"/>
                    </a:lightRig>
                  </a:scene3d>
                  <a:sp3d contourW="12700">
                    <a:bevelT w="25400" h="19050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D9A" w:rsidRPr="0001035A">
      <w:rPr>
        <w:noProof/>
        <w:lang w:eastAsia="fr-CA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686CC77" wp14:editId="6C5ECCCA">
              <wp:simplePos x="0" y="0"/>
              <wp:positionH relativeFrom="column">
                <wp:posOffset>-151130</wp:posOffset>
              </wp:positionH>
              <wp:positionV relativeFrom="paragraph">
                <wp:posOffset>1634490</wp:posOffset>
              </wp:positionV>
              <wp:extent cx="7721600" cy="446405"/>
              <wp:effectExtent l="0" t="0" r="0" b="0"/>
              <wp:wrapTight wrapText="bothSides">
                <wp:wrapPolygon edited="0">
                  <wp:start x="0" y="0"/>
                  <wp:lineTo x="0" y="20279"/>
                  <wp:lineTo x="21529" y="20279"/>
                  <wp:lineTo x="21529" y="0"/>
                  <wp:lineTo x="0" y="0"/>
                </wp:wrapPolygon>
              </wp:wrapTight>
              <wp:docPr id="6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0" cy="446405"/>
                      </a:xfrm>
                      <a:prstGeom prst="rect">
                        <a:avLst/>
                      </a:prstGeom>
                      <a:solidFill>
                        <a:srgbClr val="5D8FAA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01035A" w:rsidRPr="003F1BCC" w:rsidRDefault="006B0B8E" w:rsidP="0001035A">
                          <w:pPr>
                            <w:spacing w:after="0" w:line="240" w:lineRule="auto"/>
                            <w:jc w:val="center"/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</w:pPr>
                          <w:r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>L’Â</w:t>
                          </w:r>
                          <w:r w:rsidR="0001035A" w:rsidRPr="003F1BCC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>gisme</w:t>
                          </w:r>
                          <w:r w:rsidR="00362D9A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 xml:space="preserve"> au travail</w:t>
                          </w:r>
                          <w:r w:rsidR="00531767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 xml:space="preserve"> </w:t>
                          </w:r>
                          <w:r w:rsidR="0001035A" w:rsidRPr="003F1BCC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 xml:space="preserve">– </w:t>
                          </w:r>
                          <w:r w:rsidR="00362D9A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>refus</w:t>
                          </w:r>
                          <w:r w:rsidR="00362D9A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40"/>
                              <w:lang w:val="fr-FR"/>
                            </w:rPr>
                            <w:t>É</w:t>
                          </w:r>
                          <w:r w:rsidR="0011066F">
                            <w:rPr>
                              <w:rFonts w:ascii="Arial Narrow" w:eastAsia="Times New Roman" w:hAnsi="Arial Narrow" w:cs="Times New Roman"/>
                              <w:b/>
                              <w:caps/>
                              <w:color w:val="FFFFFF" w:themeColor="background1"/>
                              <w:kern w:val="28"/>
                              <w:sz w:val="40"/>
                              <w:szCs w:val="32"/>
                              <w:lang w:val="fr-FR"/>
                            </w:rPr>
                            <w:t xml:space="preserve"> À l’embauche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6CC7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margin-left:-11.9pt;margin-top:128.7pt;width:608pt;height:35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" fillcolor="#5d8faa" stroked="f">
              <v:textbox>
                <w:txbxContent>
                  <w:p w:rsidR="0001035A" w:rsidRPr="003F1BCC" w:rsidRDefault="006B0B8E" w:rsidP="0001035A">
                    <w:pPr>
                      <w:spacing w:after="0" w:line="240" w:lineRule="auto"/>
                      <w:jc w:val="center"/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</w:pPr>
                    <w:r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>L’Â</w:t>
                    </w:r>
                    <w:r w:rsidR="0001035A" w:rsidRPr="003F1BCC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>gisme</w:t>
                    </w:r>
                    <w:r w:rsidR="00362D9A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 xml:space="preserve"> au travail</w:t>
                    </w:r>
                    <w:r w:rsidR="00531767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 xml:space="preserve"> </w:t>
                    </w:r>
                    <w:r w:rsidR="0001035A" w:rsidRPr="003F1BCC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 xml:space="preserve">– </w:t>
                    </w:r>
                    <w:r w:rsidR="00362D9A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>refus</w:t>
                    </w:r>
                    <w:r w:rsidR="00362D9A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40"/>
                        <w:lang w:val="fr-FR"/>
                      </w:rPr>
                      <w:t>É</w:t>
                    </w:r>
                    <w:r w:rsidR="0011066F">
                      <w:rPr>
                        <w:rFonts w:ascii="Arial Narrow" w:eastAsia="Times New Roman" w:hAnsi="Arial Narrow" w:cs="Times New Roman"/>
                        <w:b/>
                        <w:caps/>
                        <w:color w:val="FFFFFF" w:themeColor="background1"/>
                        <w:kern w:val="28"/>
                        <w:sz w:val="40"/>
                        <w:szCs w:val="32"/>
                        <w:lang w:val="fr-FR"/>
                      </w:rPr>
                      <w:t xml:space="preserve"> À l’embauche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323507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CEFCB91" wp14:editId="0661577D">
              <wp:simplePos x="0" y="0"/>
              <wp:positionH relativeFrom="column">
                <wp:posOffset>4539591</wp:posOffset>
              </wp:positionH>
              <wp:positionV relativeFrom="paragraph">
                <wp:posOffset>3047244</wp:posOffset>
              </wp:positionV>
              <wp:extent cx="3009418" cy="2517494"/>
              <wp:effectExtent l="228600" t="533400" r="381635" b="73660"/>
              <wp:wrapNone/>
              <wp:docPr id="62" name="Rectangle à coins arrondis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9418" cy="2517494"/>
                      </a:xfrm>
                      <a:prstGeom prst="roundRect">
                        <a:avLst/>
                      </a:prstGeom>
                      <a:solidFill>
                        <a:srgbClr val="BEABA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381000" dist="250190" dir="1740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3200000"/>
                        </a:lightRig>
                      </a:scene3d>
                      <a:sp3d prstMaterial="metal">
                        <a:bevelT w="88900" h="88900"/>
                      </a:sp3d>
                    </wps:spPr>
                    <wps:txbx>
                      <w:txbxContent>
                        <w:p w:rsidR="0011066F" w:rsidRPr="0011066F" w:rsidRDefault="0011066F" w:rsidP="0011066F">
                          <w:pPr>
                            <w:spacing w:after="120" w:line="240" w:lineRule="auto"/>
                            <w:jc w:val="center"/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 w:rsidRPr="0011066F"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Les préjugés peuvent parfois mener à des comportements d’exclusion ou à de l'âgisme de la part des employeurs. Pourtant, on peut attribuer les mêmes qualités à un travailleur âgé qu'à un autre : fiabilité, loyauté, engagé. </w:t>
                          </w:r>
                        </w:p>
                        <w:p w:rsidR="00BB1553" w:rsidRPr="001B701F" w:rsidRDefault="0011066F" w:rsidP="0011066F">
                          <w:pPr>
                            <w:spacing w:after="120" w:line="240" w:lineRule="auto"/>
                            <w:jc w:val="center"/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 w:rsidRPr="0011066F"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Inspiré de</w:t>
                          </w:r>
                          <w:r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6"/>
                              <w:szCs w:val="26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 </w:t>
                          </w:r>
                          <w:hyperlink r:id="rId3" w:history="1">
                            <w:r w:rsidRPr="0011066F">
                              <w:rPr>
                                <w:rStyle w:val="Lienhypertexte"/>
                                <w:rFonts w:ascii="Arial Narrow" w:hAnsi="Arial Narrow" w:cs="Courier New"/>
                                <w:i/>
                                <w:sz w:val="26"/>
                                <w:szCs w:val="26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 xml:space="preserve">L’âgisme au travail </w:t>
                            </w:r>
                            <w:r w:rsidRPr="0011066F">
                              <w:rPr>
                                <w:rStyle w:val="Lienhypertexte"/>
                                <w:rFonts w:ascii="Arial Narrow" w:hAnsi="Arial Narrow" w:cs="Arial Narrow"/>
                                <w:i/>
                                <w:sz w:val="26"/>
                                <w:szCs w:val="26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>–</w:t>
                            </w:r>
                            <w:r w:rsidRPr="0011066F">
                              <w:rPr>
                                <w:rStyle w:val="Lienhypertexte"/>
                                <w:rFonts w:ascii="Arial Narrow" w:hAnsi="Arial Narrow" w:cs="Courier New"/>
                                <w:i/>
                                <w:sz w:val="26"/>
                                <w:szCs w:val="26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 xml:space="preserve"> Grande interaction pour rompre avec l</w:t>
                            </w:r>
                            <w:r w:rsidRPr="0011066F">
                              <w:rPr>
                                <w:rStyle w:val="Lienhypertexte"/>
                                <w:rFonts w:ascii="Arial Narrow" w:hAnsi="Arial Narrow" w:cs="Arial Narrow"/>
                                <w:i/>
                                <w:sz w:val="26"/>
                                <w:szCs w:val="26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>’â</w:t>
                            </w:r>
                            <w:r w:rsidRPr="0011066F">
                              <w:rPr>
                                <w:rStyle w:val="Lienhypertexte"/>
                                <w:rFonts w:ascii="Arial Narrow" w:hAnsi="Arial Narrow" w:cs="Courier New"/>
                                <w:i/>
                                <w:sz w:val="26"/>
                                <w:szCs w:val="26"/>
                                <w14:shadow w14:blurRad="50800" w14:dist="50800" w14:dir="0" w14:sx="0" w14:sy="0" w14:kx="0" w14:ky="0" w14:algn="ctr">
                                  <w14:srgbClr w14:val="BEABA5"/>
                                </w14:shadow>
                              </w:rPr>
                              <w:t>gisme (rompreaveclagisme.ca)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CEFCB91" id="Rectangle à coins arrondis 62" o:spid="_x0000_s1030" style="position:absolute;margin-left:357.45pt;margin-top:239.95pt;width:236.95pt;height:198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" fillcolor="#beaba5" stroked="f" strokeweight="1pt">
              <v:stroke joinstyle="miter"/>
              <v:shadow on="t" color="black" opacity="18350f" offset="2.37694mm,-6.53061mm"/>
              <v:textbox>
                <w:txbxContent>
                  <w:p w:rsidR="0011066F" w:rsidRPr="0011066F" w:rsidRDefault="0011066F" w:rsidP="0011066F">
                    <w:pPr>
                      <w:spacing w:after="120" w:line="240" w:lineRule="auto"/>
                      <w:jc w:val="center"/>
                      <w:rPr>
                        <w:rFonts w:ascii="Arial Narrow" w:hAnsi="Arial Narrow" w:cs="Courier New"/>
                        <w:i/>
                        <w:color w:val="72324D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 w:rsidRPr="0011066F">
                      <w:rPr>
                        <w:rFonts w:ascii="Arial Narrow" w:hAnsi="Arial Narrow" w:cs="Courier New"/>
                        <w:i/>
                        <w:color w:val="72324D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Les préjugés peuvent parfois mener à des comportements d’exclusion ou à de l'âgisme de la part des employeurs. Pourtant, on peut attribuer les mêmes qualités à un travailleur âgé qu'à un autre : fiabilité, loyauté, engagé. </w:t>
                    </w:r>
                  </w:p>
                  <w:p w:rsidR="00BB1553" w:rsidRPr="001B701F" w:rsidRDefault="0011066F" w:rsidP="0011066F">
                    <w:pPr>
                      <w:spacing w:after="120" w:line="240" w:lineRule="auto"/>
                      <w:jc w:val="center"/>
                      <w:rPr>
                        <w:rFonts w:ascii="Arial Narrow" w:hAnsi="Arial Narrow" w:cs="Courier New"/>
                        <w:i/>
                        <w:color w:val="72324D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 w:rsidRPr="0011066F">
                      <w:rPr>
                        <w:rFonts w:ascii="Arial Narrow" w:hAnsi="Arial Narrow" w:cs="Courier New"/>
                        <w:i/>
                        <w:color w:val="72324D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Inspiré de</w:t>
                    </w:r>
                    <w:r>
                      <w:rPr>
                        <w:rFonts w:ascii="Arial Narrow" w:hAnsi="Arial Narrow" w:cs="Courier New"/>
                        <w:i/>
                        <w:color w:val="72324D"/>
                        <w:sz w:val="26"/>
                        <w:szCs w:val="26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 </w:t>
                    </w:r>
                    <w:hyperlink r:id="rId4" w:history="1">
                      <w:r w:rsidRPr="0011066F">
                        <w:rPr>
                          <w:rStyle w:val="Lienhypertexte"/>
                          <w:rFonts w:ascii="Arial Narrow" w:hAnsi="Arial Narrow" w:cs="Courier New"/>
                          <w:i/>
                          <w:sz w:val="26"/>
                          <w:szCs w:val="26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 xml:space="preserve">L’âgisme au travail </w:t>
                      </w:r>
                      <w:r w:rsidRPr="0011066F">
                        <w:rPr>
                          <w:rStyle w:val="Lienhypertexte"/>
                          <w:rFonts w:ascii="Arial Narrow" w:hAnsi="Arial Narrow" w:cs="Arial Narrow"/>
                          <w:i/>
                          <w:sz w:val="26"/>
                          <w:szCs w:val="26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>–</w:t>
                      </w:r>
                      <w:r w:rsidRPr="0011066F">
                        <w:rPr>
                          <w:rStyle w:val="Lienhypertexte"/>
                          <w:rFonts w:ascii="Arial Narrow" w:hAnsi="Arial Narrow" w:cs="Courier New"/>
                          <w:i/>
                          <w:sz w:val="26"/>
                          <w:szCs w:val="26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 xml:space="preserve"> Grande interaction pour rompre avec l</w:t>
                      </w:r>
                      <w:r w:rsidRPr="0011066F">
                        <w:rPr>
                          <w:rStyle w:val="Lienhypertexte"/>
                          <w:rFonts w:ascii="Arial Narrow" w:hAnsi="Arial Narrow" w:cs="Arial Narrow"/>
                          <w:i/>
                          <w:sz w:val="26"/>
                          <w:szCs w:val="26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>’â</w:t>
                      </w:r>
                      <w:r w:rsidRPr="0011066F">
                        <w:rPr>
                          <w:rStyle w:val="Lienhypertexte"/>
                          <w:rFonts w:ascii="Arial Narrow" w:hAnsi="Arial Narrow" w:cs="Courier New"/>
                          <w:i/>
                          <w:sz w:val="26"/>
                          <w:szCs w:val="26"/>
                          <w14:shadow w14:blurRad="50800" w14:dist="50800" w14:dir="0" w14:sx="0" w14:sy="0" w14:kx="0" w14:ky="0" w14:algn="ctr">
                            <w14:srgbClr w14:val="BEABA5"/>
                          </w14:shadow>
                        </w:rPr>
                        <w:t>gisme (rompreaveclagisme.ca)</w:t>
                      </w:r>
                    </w:hyperlink>
                  </w:p>
                </w:txbxContent>
              </v:textbox>
            </v:roundrect>
          </w:pict>
        </mc:Fallback>
      </mc:AlternateContent>
    </w:r>
    <w:r w:rsidR="00F66DF8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666E7AA" wp14:editId="14D252AE">
              <wp:simplePos x="0" y="0"/>
              <wp:positionH relativeFrom="column">
                <wp:posOffset>4747895</wp:posOffset>
              </wp:positionH>
              <wp:positionV relativeFrom="paragraph">
                <wp:posOffset>2685415</wp:posOffset>
              </wp:positionV>
              <wp:extent cx="2511425" cy="451485"/>
              <wp:effectExtent l="0" t="0" r="0" b="5715"/>
              <wp:wrapNone/>
              <wp:docPr id="132" name="Zone de texte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1425" cy="451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1035A" w:rsidRPr="000A36E6" w:rsidRDefault="0001035A" w:rsidP="0001035A">
                          <w:pPr>
                            <w:jc w:val="center"/>
                            <w:rPr>
                              <w:b/>
                              <w:color w:val="72324D"/>
                              <w:sz w:val="40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36E6"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Saviez-vous que…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6E7AA" id="Zone de texte 132" o:spid="_x0000_s1031" type="#_x0000_t202" style="position:absolute;margin-left:373.85pt;margin-top:211.45pt;width:197.75pt;height:35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" filled="f" stroked="f">
              <v:textbox>
                <w:txbxContent>
                  <w:p w:rsidR="0001035A" w:rsidRPr="000A36E6" w:rsidRDefault="0001035A" w:rsidP="0001035A">
                    <w:pPr>
                      <w:jc w:val="center"/>
                      <w:rPr>
                        <w:b/>
                        <w:color w:val="72324D"/>
                        <w:sz w:val="40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A36E6"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Saviez-vous que…</w:t>
                    </w:r>
                  </w:p>
                </w:txbxContent>
              </v:textbox>
            </v:shape>
          </w:pict>
        </mc:Fallback>
      </mc:AlternateContent>
    </w:r>
    <w:r w:rsidR="00BB1553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BEFAF6F" wp14:editId="252A0068">
              <wp:simplePos x="0" y="0"/>
              <wp:positionH relativeFrom="column">
                <wp:posOffset>252730</wp:posOffset>
              </wp:positionH>
              <wp:positionV relativeFrom="paragraph">
                <wp:posOffset>3252682</wp:posOffset>
              </wp:positionV>
              <wp:extent cx="2651760" cy="1761067"/>
              <wp:effectExtent l="228600" t="571500" r="396240" b="86995"/>
              <wp:wrapNone/>
              <wp:docPr id="63" name="Rectangle à coins arrondis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1760" cy="1761067"/>
                      </a:xfrm>
                      <a:prstGeom prst="roundRect">
                        <a:avLst/>
                      </a:prstGeom>
                      <a:solidFill>
                        <a:srgbClr val="94CFD5"/>
                      </a:solidFill>
                      <a:ln w="12700" cap="flat" cmpd="sng" algn="ctr">
                        <a:solidFill>
                          <a:srgbClr val="94CFD5"/>
                        </a:solidFill>
                        <a:prstDash val="solid"/>
                        <a:miter lim="800000"/>
                      </a:ln>
                      <a:effectLst>
                        <a:outerShdw blurRad="381000" dist="250190" dir="17400000" algn="br" rotWithShape="0">
                          <a:prstClr val="black">
                            <a:alpha val="28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txbx>
                      <w:txbxContent>
                        <w:p w:rsidR="0001035A" w:rsidRPr="00BB1553" w:rsidRDefault="0011066F" w:rsidP="0011066F">
                          <w:pPr>
                            <w:spacing w:after="40"/>
                            <w:jc w:val="center"/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</w:pPr>
                          <w:r w:rsidRPr="0011066F"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 xml:space="preserve">Une entreprise refuse d’embaucher un candidat parce qu’elle </w:t>
                          </w:r>
                          <w:r>
                            <w:rPr>
                              <w:rFonts w:ascii="Arial Narrow" w:hAnsi="Arial Narrow" w:cs="Courier New"/>
                              <w:i/>
                              <w:color w:val="72324D"/>
                              <w:sz w:val="27"/>
                              <w:szCs w:val="27"/>
                              <w14:shadow w14:blurRad="50800" w14:dist="50800" w14:dir="0" w14:sx="0" w14:sy="0" w14:kx="0" w14:ky="0" w14:algn="ctr">
                                <w14:srgbClr w14:val="BEABA5"/>
                              </w14:shadow>
                            </w:rPr>
                            <w:t>préfère quelqu’un de plus jeune.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BEFAF6F" id="Rectangle à coins arrondis 63" o:spid="_x0000_s1032" style="position:absolute;margin-left:19.9pt;margin-top:256.1pt;width:208.8pt;height:138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" fillcolor="#94cfd5" strokecolor="#94cfd5" strokeweight="1pt">
              <v:stroke joinstyle="miter"/>
              <v:shadow on="t" color="black" opacity="18350f" origin=".5,.5" offset="2.37694mm,-6.53061mm"/>
              <v:textbox>
                <w:txbxContent>
                  <w:p w:rsidR="0001035A" w:rsidRPr="00BB1553" w:rsidRDefault="0011066F" w:rsidP="0011066F">
                    <w:pPr>
                      <w:spacing w:after="40"/>
                      <w:jc w:val="center"/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</w:pPr>
                    <w:r w:rsidRPr="0011066F"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 xml:space="preserve">Une entreprise refuse d’embaucher un candidat parce qu’elle </w:t>
                    </w:r>
                    <w:r>
                      <w:rPr>
                        <w:rFonts w:ascii="Arial Narrow" w:hAnsi="Arial Narrow" w:cs="Courier New"/>
                        <w:i/>
                        <w:color w:val="72324D"/>
                        <w:sz w:val="27"/>
                        <w:szCs w:val="27"/>
                        <w14:shadow w14:blurRad="50800" w14:dist="50800" w14:dir="0" w14:sx="0" w14:sy="0" w14:kx="0" w14:ky="0" w14:algn="ctr">
                          <w14:srgbClr w14:val="BEABA5"/>
                        </w14:shadow>
                      </w:rPr>
                      <w:t>préfère quelqu’un de plus jeune.</w:t>
                    </w:r>
                  </w:p>
                </w:txbxContent>
              </v:textbox>
            </v:roundrect>
          </w:pict>
        </mc:Fallback>
      </mc:AlternateContent>
    </w:r>
    <w:r w:rsidR="00A87590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A495A51" wp14:editId="1B1AC4EC">
              <wp:simplePos x="0" y="0"/>
              <wp:positionH relativeFrom="column">
                <wp:posOffset>-348615</wp:posOffset>
              </wp:positionH>
              <wp:positionV relativeFrom="paragraph">
                <wp:posOffset>2814320</wp:posOffset>
              </wp:positionV>
              <wp:extent cx="2369185" cy="450850"/>
              <wp:effectExtent l="0" t="0" r="0" b="6350"/>
              <wp:wrapSquare wrapText="bothSides"/>
              <wp:docPr id="130" name="Zone de texte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918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1035A" w:rsidRPr="000A36E6" w:rsidRDefault="0001035A" w:rsidP="0001035A">
                          <w:pPr>
                            <w:jc w:val="center"/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A36E6"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Âgisme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495A51" id="Zone de texte 130" o:spid="_x0000_s1033" type="#_x0000_t202" style="position:absolute;margin-left:-27.45pt;margin-top:221.6pt;width:186.55pt;height:3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" filled="f" stroked="f">
              <v:textbox>
                <w:txbxContent>
                  <w:p w:rsidR="0001035A" w:rsidRPr="000A36E6" w:rsidRDefault="0001035A" w:rsidP="0001035A">
                    <w:pPr>
                      <w:jc w:val="center"/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0A36E6"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Âgisme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7590" w:rsidRPr="0001035A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781519" wp14:editId="67CE143B">
              <wp:simplePos x="0" y="0"/>
              <wp:positionH relativeFrom="column">
                <wp:posOffset>-69850</wp:posOffset>
              </wp:positionH>
              <wp:positionV relativeFrom="paragraph">
                <wp:posOffset>5109845</wp:posOffset>
              </wp:positionV>
              <wp:extent cx="2785110" cy="410210"/>
              <wp:effectExtent l="0" t="0" r="0" b="8890"/>
              <wp:wrapNone/>
              <wp:docPr id="129" name="Zone de text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5110" cy="410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1035A" w:rsidRPr="008E4A64" w:rsidRDefault="0001035A" w:rsidP="0001035A">
                          <w:pPr>
                            <w:jc w:val="center"/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E4A64">
                            <w:rPr>
                              <w:rFonts w:ascii="Arial Rounded MT Bold" w:hAnsi="Arial Rounded MT Bold"/>
                              <w:color w:val="72324D"/>
                              <w:sz w:val="4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Et si on changeait…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781519" id="Zone de texte 129" o:spid="_x0000_s1034" type="#_x0000_t202" style="position:absolute;margin-left:-5.5pt;margin-top:402.35pt;width:219.3pt;height:3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" filled="f" stroked="f">
              <v:textbox>
                <w:txbxContent>
                  <w:p w:rsidR="0001035A" w:rsidRPr="008E4A64" w:rsidRDefault="0001035A" w:rsidP="0001035A">
                    <w:pPr>
                      <w:jc w:val="center"/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E4A64">
                      <w:rPr>
                        <w:rFonts w:ascii="Arial Rounded MT Bold" w:hAnsi="Arial Rounded MT Bold"/>
                        <w:color w:val="72324D"/>
                        <w:sz w:val="4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Et si on changeait…</w:t>
                    </w:r>
                  </w:p>
                </w:txbxContent>
              </v:textbox>
            </v:shape>
          </w:pict>
        </mc:Fallback>
      </mc:AlternateContent>
    </w:r>
    <w:r w:rsidR="0001035A" w:rsidRPr="0001035A">
      <w:rPr>
        <w:noProof/>
        <w:lang w:eastAsia="fr-CA"/>
      </w:rPr>
      <w:drawing>
        <wp:anchor distT="0" distB="0" distL="114300" distR="114300" simplePos="0" relativeHeight="251662336" behindDoc="1" locked="0" layoutInCell="1" allowOverlap="1" wp14:anchorId="09FC82B4" wp14:editId="372EF2EE">
          <wp:simplePos x="0" y="0"/>
          <wp:positionH relativeFrom="column">
            <wp:posOffset>-182880</wp:posOffset>
          </wp:positionH>
          <wp:positionV relativeFrom="paragraph">
            <wp:posOffset>-448945</wp:posOffset>
          </wp:positionV>
          <wp:extent cx="7772400" cy="2073910"/>
          <wp:effectExtent l="0" t="0" r="0" b="2540"/>
          <wp:wrapTight wrapText="bothSides">
            <wp:wrapPolygon edited="0">
              <wp:start x="0" y="0"/>
              <wp:lineTo x="0" y="21428"/>
              <wp:lineTo x="21547" y="21428"/>
              <wp:lineTo x="21547" y="0"/>
              <wp:lineTo x="0" y="0"/>
            </wp:wrapPolygon>
          </wp:wrapTight>
          <wp:docPr id="263" name="Image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73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D9A" w:rsidRDefault="00362D9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B80"/>
    <w:rsid w:val="0001035A"/>
    <w:rsid w:val="00045FF2"/>
    <w:rsid w:val="00070E84"/>
    <w:rsid w:val="000734B9"/>
    <w:rsid w:val="000737C4"/>
    <w:rsid w:val="00096E61"/>
    <w:rsid w:val="000A36E6"/>
    <w:rsid w:val="000C2F1C"/>
    <w:rsid w:val="0011066F"/>
    <w:rsid w:val="0011125A"/>
    <w:rsid w:val="00113FC2"/>
    <w:rsid w:val="0013566D"/>
    <w:rsid w:val="00164B1F"/>
    <w:rsid w:val="0018783F"/>
    <w:rsid w:val="001B701F"/>
    <w:rsid w:val="00223B0F"/>
    <w:rsid w:val="00231D87"/>
    <w:rsid w:val="00242C34"/>
    <w:rsid w:val="002531B4"/>
    <w:rsid w:val="00256FDA"/>
    <w:rsid w:val="00266650"/>
    <w:rsid w:val="002777A5"/>
    <w:rsid w:val="002A3527"/>
    <w:rsid w:val="002A4586"/>
    <w:rsid w:val="002B29E5"/>
    <w:rsid w:val="002D3034"/>
    <w:rsid w:val="002F0EA9"/>
    <w:rsid w:val="00303C2F"/>
    <w:rsid w:val="00323507"/>
    <w:rsid w:val="00345760"/>
    <w:rsid w:val="00362D9A"/>
    <w:rsid w:val="00365D01"/>
    <w:rsid w:val="003870D4"/>
    <w:rsid w:val="003950F0"/>
    <w:rsid w:val="003B40E5"/>
    <w:rsid w:val="003F1BCC"/>
    <w:rsid w:val="0045683A"/>
    <w:rsid w:val="0046123E"/>
    <w:rsid w:val="0046432D"/>
    <w:rsid w:val="004830E1"/>
    <w:rsid w:val="004845C0"/>
    <w:rsid w:val="004F2ABD"/>
    <w:rsid w:val="00531767"/>
    <w:rsid w:val="00535E55"/>
    <w:rsid w:val="00584F7D"/>
    <w:rsid w:val="005918EB"/>
    <w:rsid w:val="005937F4"/>
    <w:rsid w:val="005A1DA5"/>
    <w:rsid w:val="005C43B0"/>
    <w:rsid w:val="005D2D31"/>
    <w:rsid w:val="005D385F"/>
    <w:rsid w:val="0062623C"/>
    <w:rsid w:val="00630857"/>
    <w:rsid w:val="00685970"/>
    <w:rsid w:val="006909C9"/>
    <w:rsid w:val="00692B80"/>
    <w:rsid w:val="00694AFD"/>
    <w:rsid w:val="006A788D"/>
    <w:rsid w:val="006B0B8E"/>
    <w:rsid w:val="006C4E45"/>
    <w:rsid w:val="00700BC3"/>
    <w:rsid w:val="00720D8F"/>
    <w:rsid w:val="00734997"/>
    <w:rsid w:val="007B29AD"/>
    <w:rsid w:val="007B2A56"/>
    <w:rsid w:val="007E5AE3"/>
    <w:rsid w:val="007F25B7"/>
    <w:rsid w:val="00802BCB"/>
    <w:rsid w:val="00812474"/>
    <w:rsid w:val="00831517"/>
    <w:rsid w:val="00833C33"/>
    <w:rsid w:val="008463F9"/>
    <w:rsid w:val="00861DB0"/>
    <w:rsid w:val="00894E92"/>
    <w:rsid w:val="008A5925"/>
    <w:rsid w:val="008D2132"/>
    <w:rsid w:val="008E4A64"/>
    <w:rsid w:val="00946CFA"/>
    <w:rsid w:val="009A463E"/>
    <w:rsid w:val="009C0855"/>
    <w:rsid w:val="009E399B"/>
    <w:rsid w:val="00A12863"/>
    <w:rsid w:val="00A378C6"/>
    <w:rsid w:val="00A456D9"/>
    <w:rsid w:val="00A662D5"/>
    <w:rsid w:val="00A87590"/>
    <w:rsid w:val="00AE10D4"/>
    <w:rsid w:val="00AF196B"/>
    <w:rsid w:val="00AF6F6A"/>
    <w:rsid w:val="00BB1553"/>
    <w:rsid w:val="00BC1BBF"/>
    <w:rsid w:val="00BC6AB6"/>
    <w:rsid w:val="00BD3837"/>
    <w:rsid w:val="00BE4F11"/>
    <w:rsid w:val="00C22692"/>
    <w:rsid w:val="00C75E6D"/>
    <w:rsid w:val="00C82525"/>
    <w:rsid w:val="00CA0225"/>
    <w:rsid w:val="00CB4095"/>
    <w:rsid w:val="00CC456E"/>
    <w:rsid w:val="00D03EDB"/>
    <w:rsid w:val="00D12E92"/>
    <w:rsid w:val="00D375ED"/>
    <w:rsid w:val="00D66955"/>
    <w:rsid w:val="00D81960"/>
    <w:rsid w:val="00DE293D"/>
    <w:rsid w:val="00E012D1"/>
    <w:rsid w:val="00E05CAD"/>
    <w:rsid w:val="00E12259"/>
    <w:rsid w:val="00E648B6"/>
    <w:rsid w:val="00E67EE2"/>
    <w:rsid w:val="00E7393D"/>
    <w:rsid w:val="00E77124"/>
    <w:rsid w:val="00E80B0A"/>
    <w:rsid w:val="00E94CB4"/>
    <w:rsid w:val="00EB3580"/>
    <w:rsid w:val="00ED35D1"/>
    <w:rsid w:val="00F130D0"/>
    <w:rsid w:val="00F3055C"/>
    <w:rsid w:val="00F66DF8"/>
    <w:rsid w:val="00F87E0F"/>
    <w:rsid w:val="00FA1391"/>
    <w:rsid w:val="00FA2F61"/>
    <w:rsid w:val="00FD59C1"/>
    <w:rsid w:val="00FE2BD7"/>
    <w:rsid w:val="00FE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chartTrackingRefBased/>
  <w15:docId w15:val="{89A24254-DC3A-4072-A914-73261112D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29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2B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2B80"/>
  </w:style>
  <w:style w:type="paragraph" w:styleId="Pieddepage">
    <w:name w:val="footer"/>
    <w:basedOn w:val="Normal"/>
    <w:link w:val="PieddepageCar"/>
    <w:uiPriority w:val="99"/>
    <w:unhideWhenUsed/>
    <w:rsid w:val="00692B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B80"/>
  </w:style>
  <w:style w:type="paragraph" w:styleId="Notedefin">
    <w:name w:val="endnote text"/>
    <w:basedOn w:val="Normal"/>
    <w:link w:val="NotedefinCar"/>
    <w:uiPriority w:val="99"/>
    <w:semiHidden/>
    <w:unhideWhenUsed/>
    <w:rsid w:val="008E4A64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E4A64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E4A6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2531B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7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7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sssca.com/extranet/medecins-partenaires-et-professionnels/prevention-promotion/agisme-section-pour-les-professionnel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cisssca.com/extranet/medecins-partenaires-et-professionnels/prevention-promotion/agisme-section-pour-les-professionnel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s://rompreaveclagisme.ca/lagisme-au-travail%e2%80%8b/" TargetMode="External"/><Relationship Id="rId1" Type="http://schemas.openxmlformats.org/officeDocument/2006/relationships/hyperlink" Target="https://rompreaveclagisme.ca/lagisme-au-travail%e2%80%8b/" TargetMode="External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ompreaveclagisme.ca/lagisme-au-travail%e2%80%8b/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hyperlink" Target="https://rompreaveclagisme.ca/lagisme-au-travail%e2%80%8b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D058E-05DA-4D5B-A3F5-5AA9079A2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CISSS-CA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Veilleux (veso1280)</dc:creator>
  <cp:keywords/>
  <dc:description/>
  <cp:lastModifiedBy>Sophie Veilleux (veso1280)</cp:lastModifiedBy>
  <cp:revision>3</cp:revision>
  <cp:lastPrinted>2025-02-03T18:54:00Z</cp:lastPrinted>
  <dcterms:created xsi:type="dcterms:W3CDTF">2025-10-09T13:23:00Z</dcterms:created>
  <dcterms:modified xsi:type="dcterms:W3CDTF">2026-01-05T15:35:00Z</dcterms:modified>
</cp:coreProperties>
</file>