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B2" w:rsidRPr="006D1BB2" w:rsidRDefault="006D1BB2" w:rsidP="006D1BB2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32"/>
        <w:gridCol w:w="119"/>
        <w:gridCol w:w="950"/>
        <w:gridCol w:w="184"/>
        <w:gridCol w:w="142"/>
        <w:gridCol w:w="283"/>
        <w:gridCol w:w="567"/>
        <w:gridCol w:w="567"/>
        <w:gridCol w:w="284"/>
        <w:gridCol w:w="850"/>
        <w:gridCol w:w="709"/>
        <w:gridCol w:w="270"/>
        <w:gridCol w:w="15"/>
        <w:gridCol w:w="661"/>
        <w:gridCol w:w="76"/>
        <w:gridCol w:w="354"/>
        <w:gridCol w:w="73"/>
        <w:gridCol w:w="141"/>
        <w:gridCol w:w="142"/>
        <w:gridCol w:w="992"/>
        <w:gridCol w:w="142"/>
        <w:gridCol w:w="425"/>
        <w:gridCol w:w="758"/>
        <w:gridCol w:w="1875"/>
      </w:tblGrid>
      <w:tr w:rsidR="00E002D4" w:rsidRPr="001E5C2C" w:rsidTr="00B26152">
        <w:tc>
          <w:tcPr>
            <w:tcW w:w="11211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b/>
                <w:sz w:val="19"/>
                <w:szCs w:val="19"/>
              </w:rPr>
            </w:pPr>
            <w:r w:rsidRPr="001E5C2C">
              <w:rPr>
                <w:rFonts w:ascii="Arial Narrow" w:hAnsi="Arial Narrow"/>
                <w:b/>
                <w:sz w:val="19"/>
                <w:szCs w:val="19"/>
              </w:rPr>
              <w:t>Identification de la personne</w:t>
            </w:r>
          </w:p>
        </w:tc>
      </w:tr>
      <w:tr w:rsidR="00E002D4" w:rsidRPr="001E5C2C" w:rsidTr="00B26152"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Nom :</w:t>
            </w:r>
          </w:p>
        </w:tc>
        <w:tc>
          <w:tcPr>
            <w:tcW w:w="4655" w:type="dxa"/>
            <w:gridSpan w:val="10"/>
            <w:tcBorders>
              <w:top w:val="double" w:sz="4" w:space="0" w:color="auto"/>
              <w:left w:val="nil"/>
              <w:right w:val="nil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bookmarkStart w:id="1" w:name="_GoBack"/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bookmarkEnd w:id="1"/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1022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Dossier :</w:t>
            </w:r>
          </w:p>
        </w:tc>
        <w:tc>
          <w:tcPr>
            <w:tcW w:w="2269" w:type="dxa"/>
            <w:gridSpan w:val="7"/>
            <w:tcBorders>
              <w:top w:val="double" w:sz="4" w:space="0" w:color="auto"/>
              <w:left w:val="nil"/>
              <w:right w:val="nil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758" w:type="dxa"/>
            <w:tcBorders>
              <w:top w:val="double" w:sz="4" w:space="0" w:color="auto"/>
              <w:left w:val="nil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Sexe :</w:t>
            </w:r>
          </w:p>
        </w:tc>
        <w:tc>
          <w:tcPr>
            <w:tcW w:w="187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2"/>
            <w:r w:rsidRPr="001E5C2C">
              <w:rPr>
                <w:rFonts w:ascii="Arial Narrow" w:hAnsi="Arial Narrow"/>
                <w:sz w:val="19"/>
                <w:szCs w:val="19"/>
              </w:rPr>
              <w:t xml:space="preserve"> F</w:t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M</w:t>
            </w:r>
          </w:p>
        </w:tc>
      </w:tr>
      <w:tr w:rsidR="00E002D4" w:rsidRPr="001E5C2C" w:rsidTr="00B26152">
        <w:tc>
          <w:tcPr>
            <w:tcW w:w="1885" w:type="dxa"/>
            <w:gridSpan w:val="4"/>
            <w:tcBorders>
              <w:left w:val="double" w:sz="4" w:space="0" w:color="auto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Date de naissance :</w:t>
            </w:r>
          </w:p>
        </w:tc>
        <w:tc>
          <w:tcPr>
            <w:tcW w:w="3402" w:type="dxa"/>
            <w:gridSpan w:val="7"/>
            <w:tcBorders>
              <w:left w:val="nil"/>
              <w:right w:val="nil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2724" w:type="dxa"/>
            <w:gridSpan w:val="9"/>
            <w:tcBorders>
              <w:left w:val="nil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Numéro d’assurance maladie :</w:t>
            </w:r>
          </w:p>
        </w:tc>
        <w:tc>
          <w:tcPr>
            <w:tcW w:w="3200" w:type="dxa"/>
            <w:gridSpan w:val="4"/>
            <w:tcBorders>
              <w:left w:val="nil"/>
              <w:right w:val="double" w:sz="4" w:space="0" w:color="auto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E002D4" w:rsidRPr="001E5C2C" w:rsidTr="00B26152">
        <w:tc>
          <w:tcPr>
            <w:tcW w:w="632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Âge :</w:t>
            </w:r>
          </w:p>
        </w:tc>
        <w:tc>
          <w:tcPr>
            <w:tcW w:w="4655" w:type="dxa"/>
            <w:gridSpan w:val="10"/>
            <w:tcBorders>
              <w:left w:val="nil"/>
              <w:bottom w:val="double" w:sz="4" w:space="0" w:color="auto"/>
              <w:right w:val="nil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946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Langue :</w:t>
            </w:r>
          </w:p>
        </w:tc>
        <w:tc>
          <w:tcPr>
            <w:tcW w:w="4978" w:type="dxa"/>
            <w:gridSpan w:val="10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E002D4" w:rsidRPr="001E5C2C" w:rsidTr="00B26152">
        <w:tc>
          <w:tcPr>
            <w:tcW w:w="11211" w:type="dxa"/>
            <w:gridSpan w:val="24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b/>
                <w:sz w:val="19"/>
                <w:szCs w:val="19"/>
              </w:rPr>
            </w:pPr>
            <w:r w:rsidRPr="001E5C2C">
              <w:rPr>
                <w:rFonts w:ascii="Arial Narrow" w:hAnsi="Arial Narrow"/>
                <w:b/>
                <w:sz w:val="19"/>
                <w:szCs w:val="19"/>
              </w:rPr>
              <w:t>Aspects légaux</w:t>
            </w:r>
          </w:p>
        </w:tc>
      </w:tr>
      <w:tr w:rsidR="00E002D4" w:rsidRPr="001E5C2C" w:rsidTr="00B26152">
        <w:tc>
          <w:tcPr>
            <w:tcW w:w="2027" w:type="dxa"/>
            <w:gridSpan w:val="5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Régime de protection :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Non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Oui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Si oui :</w:t>
            </w:r>
          </w:p>
        </w:tc>
        <w:tc>
          <w:tcPr>
            <w:tcW w:w="994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Privé</w:t>
            </w:r>
          </w:p>
        </w:tc>
        <w:tc>
          <w:tcPr>
            <w:tcW w:w="1164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Public</w:t>
            </w:r>
          </w:p>
        </w:tc>
        <w:tc>
          <w:tcPr>
            <w:tcW w:w="2600" w:type="dxa"/>
            <w:gridSpan w:val="6"/>
            <w:tcBorders>
              <w:top w:val="double" w:sz="4" w:space="0" w:color="auto"/>
              <w:left w:val="nil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Mandat en cas d’inaptitude :</w:t>
            </w:r>
          </w:p>
        </w:tc>
        <w:tc>
          <w:tcPr>
            <w:tcW w:w="187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Non</w:t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Oui</w:t>
            </w:r>
          </w:p>
        </w:tc>
      </w:tr>
      <w:tr w:rsidR="00E002D4" w:rsidRPr="001E5C2C" w:rsidTr="00B26152">
        <w:tc>
          <w:tcPr>
            <w:tcW w:w="11211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 xml:space="preserve">Ordonnance judiciaire : </w:t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E002D4" w:rsidRPr="001E5C2C" w:rsidTr="00B26152">
        <w:tc>
          <w:tcPr>
            <w:tcW w:w="1885" w:type="dxa"/>
            <w:gridSpan w:val="4"/>
            <w:tcBorders>
              <w:left w:val="double" w:sz="4" w:space="0" w:color="auto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Représentant légal :</w:t>
            </w:r>
          </w:p>
        </w:tc>
        <w:tc>
          <w:tcPr>
            <w:tcW w:w="4992" w:type="dxa"/>
            <w:gridSpan w:val="14"/>
            <w:tcBorders>
              <w:left w:val="nil"/>
              <w:right w:val="nil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Téléphone :</w:t>
            </w:r>
          </w:p>
        </w:tc>
        <w:tc>
          <w:tcPr>
            <w:tcW w:w="3058" w:type="dxa"/>
            <w:gridSpan w:val="3"/>
            <w:tcBorders>
              <w:left w:val="nil"/>
              <w:right w:val="double" w:sz="4" w:space="0" w:color="auto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E002D4" w:rsidRPr="001E5C2C" w:rsidTr="00B26152">
        <w:tc>
          <w:tcPr>
            <w:tcW w:w="3444" w:type="dxa"/>
            <w:gridSpan w:val="8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Personne pouvant consentir aux soins :</w:t>
            </w:r>
          </w:p>
        </w:tc>
        <w:tc>
          <w:tcPr>
            <w:tcW w:w="3433" w:type="dxa"/>
            <w:gridSpan w:val="10"/>
            <w:tcBorders>
              <w:left w:val="nil"/>
              <w:bottom w:val="double" w:sz="4" w:space="0" w:color="auto"/>
              <w:right w:val="nil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Lien :</w:t>
            </w:r>
          </w:p>
        </w:tc>
        <w:tc>
          <w:tcPr>
            <w:tcW w:w="3058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E002D4" w:rsidRPr="001E5C2C" w:rsidTr="00B26152">
        <w:tc>
          <w:tcPr>
            <w:tcW w:w="11211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b/>
                <w:sz w:val="19"/>
                <w:szCs w:val="19"/>
              </w:rPr>
            </w:pPr>
            <w:r w:rsidRPr="001E5C2C">
              <w:rPr>
                <w:rFonts w:ascii="Arial Narrow" w:hAnsi="Arial Narrow"/>
                <w:b/>
                <w:sz w:val="19"/>
                <w:szCs w:val="19"/>
              </w:rPr>
              <w:t>En cas d’urgence</w:t>
            </w:r>
          </w:p>
        </w:tc>
      </w:tr>
      <w:tr w:rsidR="00E002D4" w:rsidRPr="001E5C2C" w:rsidTr="00B26152">
        <w:tc>
          <w:tcPr>
            <w:tcW w:w="2310" w:type="dxa"/>
            <w:gridSpan w:val="6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002D4" w:rsidRPr="001E5C2C" w:rsidRDefault="009816AA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Personne à </w:t>
            </w:r>
            <w:r w:rsidR="00E002D4" w:rsidRPr="001E5C2C">
              <w:rPr>
                <w:rFonts w:ascii="Arial Narrow" w:hAnsi="Arial Narrow"/>
                <w:sz w:val="19"/>
                <w:szCs w:val="19"/>
              </w:rPr>
              <w:t>joindre (1)</w:t>
            </w:r>
            <w:r w:rsidR="005F3A31" w:rsidRPr="001E5C2C">
              <w:rPr>
                <w:rFonts w:ascii="Arial Narrow" w:hAnsi="Arial Narrow"/>
                <w:sz w:val="19"/>
                <w:szCs w:val="19"/>
              </w:rPr>
              <w:t> :</w:t>
            </w:r>
          </w:p>
        </w:tc>
        <w:tc>
          <w:tcPr>
            <w:tcW w:w="4567" w:type="dxa"/>
            <w:gridSpan w:val="12"/>
            <w:tcBorders>
              <w:top w:val="double" w:sz="4" w:space="0" w:color="auto"/>
              <w:left w:val="nil"/>
              <w:right w:val="nil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Lien :</w:t>
            </w:r>
          </w:p>
        </w:tc>
        <w:tc>
          <w:tcPr>
            <w:tcW w:w="305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E002D4" w:rsidRPr="001E5C2C" w:rsidTr="00B26152">
        <w:tc>
          <w:tcPr>
            <w:tcW w:w="11211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Coordonnées</w:t>
            </w:r>
            <w:r w:rsidR="005F3A31" w:rsidRPr="001E5C2C">
              <w:rPr>
                <w:rFonts w:ascii="Arial Narrow" w:hAnsi="Arial Narrow"/>
                <w:sz w:val="19"/>
                <w:szCs w:val="19"/>
              </w:rPr>
              <w:t> :</w:t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E002D4" w:rsidRPr="001E5C2C" w:rsidTr="00B26152">
        <w:tc>
          <w:tcPr>
            <w:tcW w:w="2310" w:type="dxa"/>
            <w:gridSpan w:val="6"/>
            <w:tcBorders>
              <w:left w:val="double" w:sz="4" w:space="0" w:color="auto"/>
              <w:right w:val="nil"/>
            </w:tcBorders>
          </w:tcPr>
          <w:p w:rsidR="00E002D4" w:rsidRPr="001E5C2C" w:rsidRDefault="009816AA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Personne à </w:t>
            </w:r>
            <w:r w:rsidR="00E002D4" w:rsidRPr="001E5C2C">
              <w:rPr>
                <w:rFonts w:ascii="Arial Narrow" w:hAnsi="Arial Narrow"/>
                <w:sz w:val="19"/>
                <w:szCs w:val="19"/>
              </w:rPr>
              <w:t>joindre (2)</w:t>
            </w:r>
            <w:r w:rsidR="005F3A31" w:rsidRPr="001E5C2C">
              <w:rPr>
                <w:rFonts w:ascii="Arial Narrow" w:hAnsi="Arial Narrow"/>
                <w:sz w:val="19"/>
                <w:szCs w:val="19"/>
              </w:rPr>
              <w:t> :</w:t>
            </w:r>
          </w:p>
        </w:tc>
        <w:tc>
          <w:tcPr>
            <w:tcW w:w="4567" w:type="dxa"/>
            <w:gridSpan w:val="12"/>
            <w:tcBorders>
              <w:left w:val="nil"/>
              <w:right w:val="nil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Lien :</w:t>
            </w:r>
          </w:p>
        </w:tc>
        <w:tc>
          <w:tcPr>
            <w:tcW w:w="3058" w:type="dxa"/>
            <w:gridSpan w:val="3"/>
            <w:tcBorders>
              <w:left w:val="nil"/>
              <w:right w:val="double" w:sz="4" w:space="0" w:color="auto"/>
            </w:tcBorders>
          </w:tcPr>
          <w:p w:rsidR="00E002D4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E002D4" w:rsidRPr="001E5C2C" w:rsidTr="00B26152">
        <w:tc>
          <w:tcPr>
            <w:tcW w:w="11211" w:type="dxa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2D4" w:rsidRPr="001E5C2C" w:rsidRDefault="00E002D4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Coordonnées :</w:t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E002D4" w:rsidRPr="001E5C2C" w:rsidTr="00B26152">
        <w:tc>
          <w:tcPr>
            <w:tcW w:w="11211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E002D4" w:rsidRPr="001E5C2C" w:rsidRDefault="005F3A31" w:rsidP="00E002D4">
            <w:pPr>
              <w:spacing w:before="40" w:after="40"/>
              <w:rPr>
                <w:rFonts w:ascii="Arial Narrow" w:hAnsi="Arial Narrow"/>
                <w:b/>
                <w:sz w:val="19"/>
                <w:szCs w:val="19"/>
              </w:rPr>
            </w:pPr>
            <w:r w:rsidRPr="001E5C2C">
              <w:rPr>
                <w:rFonts w:ascii="Arial Narrow" w:hAnsi="Arial Narrow"/>
                <w:b/>
                <w:sz w:val="19"/>
                <w:szCs w:val="19"/>
              </w:rPr>
              <w:t>Personnes significatives</w:t>
            </w:r>
          </w:p>
        </w:tc>
      </w:tr>
      <w:tr w:rsidR="005F3A31" w:rsidRPr="001E5C2C" w:rsidTr="00B26152">
        <w:tc>
          <w:tcPr>
            <w:tcW w:w="751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5F3A31" w:rsidRPr="001E5C2C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Mère :</w:t>
            </w:r>
          </w:p>
        </w:tc>
        <w:tc>
          <w:tcPr>
            <w:tcW w:w="4806" w:type="dxa"/>
            <w:gridSpan w:val="10"/>
            <w:tcBorders>
              <w:top w:val="double" w:sz="4" w:space="0" w:color="auto"/>
              <w:left w:val="nil"/>
              <w:right w:val="nil"/>
            </w:tcBorders>
          </w:tcPr>
          <w:p w:rsidR="005F3A31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462" w:type="dxa"/>
            <w:gridSpan w:val="7"/>
            <w:tcBorders>
              <w:top w:val="double" w:sz="4" w:space="0" w:color="auto"/>
              <w:left w:val="nil"/>
              <w:right w:val="nil"/>
            </w:tcBorders>
          </w:tcPr>
          <w:p w:rsidR="005F3A31" w:rsidRPr="001E5C2C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Coordonnées :</w:t>
            </w:r>
          </w:p>
        </w:tc>
        <w:tc>
          <w:tcPr>
            <w:tcW w:w="4192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F3A31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5F3A31" w:rsidRPr="001E5C2C" w:rsidTr="00B26152">
        <w:tc>
          <w:tcPr>
            <w:tcW w:w="751" w:type="dxa"/>
            <w:gridSpan w:val="2"/>
            <w:tcBorders>
              <w:left w:val="double" w:sz="4" w:space="0" w:color="auto"/>
              <w:right w:val="nil"/>
            </w:tcBorders>
          </w:tcPr>
          <w:p w:rsidR="005F3A31" w:rsidRPr="001E5C2C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Père :</w:t>
            </w:r>
          </w:p>
        </w:tc>
        <w:tc>
          <w:tcPr>
            <w:tcW w:w="4806" w:type="dxa"/>
            <w:gridSpan w:val="10"/>
            <w:tcBorders>
              <w:left w:val="nil"/>
              <w:right w:val="nil"/>
            </w:tcBorders>
          </w:tcPr>
          <w:p w:rsidR="005F3A31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462" w:type="dxa"/>
            <w:gridSpan w:val="7"/>
            <w:tcBorders>
              <w:left w:val="nil"/>
              <w:right w:val="nil"/>
            </w:tcBorders>
          </w:tcPr>
          <w:p w:rsidR="005F3A31" w:rsidRPr="001E5C2C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Coordonnées :</w:t>
            </w:r>
          </w:p>
        </w:tc>
        <w:tc>
          <w:tcPr>
            <w:tcW w:w="4192" w:type="dxa"/>
            <w:gridSpan w:val="5"/>
            <w:tcBorders>
              <w:left w:val="nil"/>
              <w:right w:val="double" w:sz="4" w:space="0" w:color="auto"/>
            </w:tcBorders>
          </w:tcPr>
          <w:p w:rsidR="005F3A31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5F3A31" w:rsidRPr="001E5C2C" w:rsidTr="00B26152">
        <w:tc>
          <w:tcPr>
            <w:tcW w:w="751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5F3A31" w:rsidRPr="001E5C2C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Autre :</w:t>
            </w:r>
          </w:p>
        </w:tc>
        <w:tc>
          <w:tcPr>
            <w:tcW w:w="4806" w:type="dxa"/>
            <w:gridSpan w:val="10"/>
            <w:tcBorders>
              <w:left w:val="nil"/>
              <w:bottom w:val="double" w:sz="4" w:space="0" w:color="auto"/>
              <w:right w:val="nil"/>
            </w:tcBorders>
          </w:tcPr>
          <w:p w:rsidR="005F3A31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462" w:type="dxa"/>
            <w:gridSpan w:val="7"/>
            <w:tcBorders>
              <w:left w:val="nil"/>
              <w:bottom w:val="double" w:sz="4" w:space="0" w:color="auto"/>
              <w:right w:val="nil"/>
            </w:tcBorders>
          </w:tcPr>
          <w:p w:rsidR="005F3A31" w:rsidRPr="001E5C2C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Coordonnées</w:t>
            </w:r>
            <w:r w:rsidR="003A6C3F" w:rsidRPr="001E5C2C">
              <w:rPr>
                <w:rFonts w:ascii="Arial Narrow" w:hAnsi="Arial Narrow"/>
                <w:sz w:val="19"/>
                <w:szCs w:val="19"/>
              </w:rPr>
              <w:t> :</w:t>
            </w:r>
          </w:p>
        </w:tc>
        <w:tc>
          <w:tcPr>
            <w:tcW w:w="4192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5F3A31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E002D4" w:rsidRPr="001E5C2C" w:rsidTr="00B26152">
        <w:tc>
          <w:tcPr>
            <w:tcW w:w="11211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E002D4" w:rsidRPr="001E5C2C" w:rsidRDefault="005F3A31" w:rsidP="00E002D4">
            <w:pPr>
              <w:spacing w:before="40" w:after="40"/>
              <w:rPr>
                <w:rFonts w:ascii="Arial Narrow" w:hAnsi="Arial Narrow"/>
                <w:b/>
                <w:sz w:val="19"/>
                <w:szCs w:val="19"/>
              </w:rPr>
            </w:pPr>
            <w:r w:rsidRPr="001E5C2C">
              <w:rPr>
                <w:rFonts w:ascii="Arial Narrow" w:hAnsi="Arial Narrow"/>
                <w:b/>
                <w:sz w:val="19"/>
                <w:szCs w:val="19"/>
              </w:rPr>
              <w:t>Intervenants et professionnels au dossier</w:t>
            </w:r>
          </w:p>
        </w:tc>
      </w:tr>
      <w:tr w:rsidR="005F3A31" w:rsidRPr="001E5C2C" w:rsidTr="000940B8"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5F3A31" w:rsidRPr="001E5C2C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Intervenant pivot :</w:t>
            </w:r>
          </w:p>
        </w:tc>
        <w:tc>
          <w:tcPr>
            <w:tcW w:w="3856" w:type="dxa"/>
            <w:gridSpan w:val="9"/>
            <w:tcBorders>
              <w:top w:val="double" w:sz="4" w:space="0" w:color="auto"/>
              <w:left w:val="nil"/>
              <w:right w:val="nil"/>
            </w:tcBorders>
          </w:tcPr>
          <w:p w:rsidR="005F3A31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5F3A31" w:rsidRPr="001E5C2C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Installation :</w:t>
            </w:r>
          </w:p>
        </w:tc>
        <w:tc>
          <w:tcPr>
            <w:tcW w:w="4548" w:type="dxa"/>
            <w:gridSpan w:val="8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F3A31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5F3A31" w:rsidRPr="001E5C2C" w:rsidTr="000940B8">
        <w:tc>
          <w:tcPr>
            <w:tcW w:w="1701" w:type="dxa"/>
            <w:gridSpan w:val="3"/>
            <w:tcBorders>
              <w:left w:val="double" w:sz="4" w:space="0" w:color="auto"/>
              <w:right w:val="nil"/>
            </w:tcBorders>
          </w:tcPr>
          <w:p w:rsidR="005F3A31" w:rsidRPr="000940B8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t>Téléphone :</w:t>
            </w:r>
          </w:p>
        </w:tc>
        <w:tc>
          <w:tcPr>
            <w:tcW w:w="3856" w:type="dxa"/>
            <w:gridSpan w:val="9"/>
            <w:tcBorders>
              <w:left w:val="nil"/>
              <w:right w:val="nil"/>
            </w:tcBorders>
          </w:tcPr>
          <w:p w:rsidR="005F3A31" w:rsidRPr="000940B8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4"/>
            <w:tcBorders>
              <w:left w:val="nil"/>
              <w:right w:val="nil"/>
            </w:tcBorders>
          </w:tcPr>
          <w:p w:rsidR="005F3A31" w:rsidRPr="001E5C2C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Territoire :</w:t>
            </w:r>
          </w:p>
        </w:tc>
        <w:tc>
          <w:tcPr>
            <w:tcW w:w="4548" w:type="dxa"/>
            <w:gridSpan w:val="8"/>
            <w:tcBorders>
              <w:left w:val="nil"/>
              <w:right w:val="double" w:sz="4" w:space="0" w:color="auto"/>
            </w:tcBorders>
          </w:tcPr>
          <w:p w:rsidR="005F3A31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5F3A31" w:rsidRPr="001E5C2C" w:rsidTr="000940B8">
        <w:tc>
          <w:tcPr>
            <w:tcW w:w="1701" w:type="dxa"/>
            <w:gridSpan w:val="3"/>
            <w:tcBorders>
              <w:left w:val="double" w:sz="4" w:space="0" w:color="auto"/>
              <w:right w:val="nil"/>
            </w:tcBorders>
          </w:tcPr>
          <w:p w:rsidR="005F3A31" w:rsidRPr="000940B8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t>Travailleur social :</w:t>
            </w:r>
          </w:p>
        </w:tc>
        <w:tc>
          <w:tcPr>
            <w:tcW w:w="3856" w:type="dxa"/>
            <w:gridSpan w:val="9"/>
            <w:tcBorders>
              <w:left w:val="nil"/>
              <w:right w:val="nil"/>
            </w:tcBorders>
          </w:tcPr>
          <w:p w:rsidR="005F3A31" w:rsidRPr="000940B8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4"/>
            <w:tcBorders>
              <w:left w:val="nil"/>
              <w:right w:val="nil"/>
            </w:tcBorders>
          </w:tcPr>
          <w:p w:rsidR="005F3A31" w:rsidRPr="001E5C2C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Installation :</w:t>
            </w:r>
          </w:p>
        </w:tc>
        <w:tc>
          <w:tcPr>
            <w:tcW w:w="4548" w:type="dxa"/>
            <w:gridSpan w:val="8"/>
            <w:tcBorders>
              <w:left w:val="nil"/>
              <w:right w:val="double" w:sz="4" w:space="0" w:color="auto"/>
            </w:tcBorders>
          </w:tcPr>
          <w:p w:rsidR="005F3A31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5F3A31" w:rsidRPr="001E5C2C" w:rsidTr="000940B8">
        <w:tc>
          <w:tcPr>
            <w:tcW w:w="1701" w:type="dxa"/>
            <w:gridSpan w:val="3"/>
            <w:tcBorders>
              <w:left w:val="double" w:sz="4" w:space="0" w:color="auto"/>
              <w:right w:val="nil"/>
            </w:tcBorders>
          </w:tcPr>
          <w:p w:rsidR="005F3A31" w:rsidRPr="000940B8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t>Téléphone :</w:t>
            </w:r>
          </w:p>
        </w:tc>
        <w:tc>
          <w:tcPr>
            <w:tcW w:w="3856" w:type="dxa"/>
            <w:gridSpan w:val="9"/>
            <w:tcBorders>
              <w:left w:val="nil"/>
              <w:right w:val="nil"/>
            </w:tcBorders>
          </w:tcPr>
          <w:p w:rsidR="005F3A31" w:rsidRPr="000940B8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4"/>
            <w:tcBorders>
              <w:left w:val="nil"/>
              <w:right w:val="nil"/>
            </w:tcBorders>
          </w:tcPr>
          <w:p w:rsidR="005F3A31" w:rsidRPr="001E5C2C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Territoire :</w:t>
            </w:r>
          </w:p>
        </w:tc>
        <w:tc>
          <w:tcPr>
            <w:tcW w:w="4548" w:type="dxa"/>
            <w:gridSpan w:val="8"/>
            <w:tcBorders>
              <w:left w:val="nil"/>
              <w:right w:val="double" w:sz="4" w:space="0" w:color="auto"/>
            </w:tcBorders>
          </w:tcPr>
          <w:p w:rsidR="005F3A31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5F3A31" w:rsidRPr="001E5C2C" w:rsidTr="000940B8">
        <w:tc>
          <w:tcPr>
            <w:tcW w:w="1701" w:type="dxa"/>
            <w:gridSpan w:val="3"/>
            <w:tcBorders>
              <w:left w:val="double" w:sz="4" w:space="0" w:color="auto"/>
              <w:right w:val="nil"/>
            </w:tcBorders>
          </w:tcPr>
          <w:p w:rsidR="005F3A31" w:rsidRPr="000940B8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t>Médecin :</w:t>
            </w:r>
          </w:p>
        </w:tc>
        <w:tc>
          <w:tcPr>
            <w:tcW w:w="3856" w:type="dxa"/>
            <w:gridSpan w:val="9"/>
            <w:tcBorders>
              <w:left w:val="nil"/>
              <w:right w:val="nil"/>
            </w:tcBorders>
          </w:tcPr>
          <w:p w:rsidR="005F3A31" w:rsidRPr="000940B8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4"/>
            <w:tcBorders>
              <w:left w:val="nil"/>
              <w:right w:val="nil"/>
            </w:tcBorders>
          </w:tcPr>
          <w:p w:rsidR="005F3A31" w:rsidRPr="001E5C2C" w:rsidRDefault="005F3A31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Installation :</w:t>
            </w:r>
          </w:p>
        </w:tc>
        <w:tc>
          <w:tcPr>
            <w:tcW w:w="4548" w:type="dxa"/>
            <w:gridSpan w:val="8"/>
            <w:tcBorders>
              <w:left w:val="nil"/>
              <w:right w:val="double" w:sz="4" w:space="0" w:color="auto"/>
            </w:tcBorders>
          </w:tcPr>
          <w:p w:rsidR="005F3A31" w:rsidRPr="001E5C2C" w:rsidRDefault="003A6C3F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940B8" w:rsidRPr="001E5C2C" w:rsidTr="000940B8">
        <w:tc>
          <w:tcPr>
            <w:tcW w:w="1701" w:type="dxa"/>
            <w:gridSpan w:val="3"/>
            <w:tcBorders>
              <w:left w:val="double" w:sz="4" w:space="0" w:color="auto"/>
              <w:right w:val="nil"/>
            </w:tcBorders>
          </w:tcPr>
          <w:p w:rsidR="000940B8" w:rsidRPr="000940B8" w:rsidRDefault="000940B8" w:rsidP="0084284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t>Téléphone :</w:t>
            </w:r>
          </w:p>
        </w:tc>
        <w:tc>
          <w:tcPr>
            <w:tcW w:w="3856" w:type="dxa"/>
            <w:gridSpan w:val="9"/>
            <w:tcBorders>
              <w:left w:val="nil"/>
              <w:right w:val="nil"/>
            </w:tcBorders>
          </w:tcPr>
          <w:p w:rsidR="000940B8" w:rsidRPr="000940B8" w:rsidRDefault="000940B8" w:rsidP="0084284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4"/>
            <w:tcBorders>
              <w:left w:val="nil"/>
              <w:right w:val="nil"/>
            </w:tcBorders>
          </w:tcPr>
          <w:p w:rsidR="000940B8" w:rsidRPr="000940B8" w:rsidRDefault="000940B8" w:rsidP="00842847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t>Territoire :</w:t>
            </w:r>
          </w:p>
        </w:tc>
        <w:tc>
          <w:tcPr>
            <w:tcW w:w="4548" w:type="dxa"/>
            <w:gridSpan w:val="8"/>
            <w:tcBorders>
              <w:left w:val="nil"/>
              <w:right w:val="double" w:sz="4" w:space="0" w:color="auto"/>
            </w:tcBorders>
          </w:tcPr>
          <w:p w:rsidR="000940B8" w:rsidRPr="009816AA" w:rsidRDefault="000940B8" w:rsidP="00842847">
            <w:pPr>
              <w:spacing w:before="40" w:after="40"/>
              <w:rPr>
                <w:rFonts w:ascii="Arial Narrow" w:hAnsi="Arial Narrow"/>
                <w:sz w:val="19"/>
                <w:szCs w:val="19"/>
                <w:highlight w:val="yellow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940B8" w:rsidRPr="001E5C2C" w:rsidTr="000940B8">
        <w:tc>
          <w:tcPr>
            <w:tcW w:w="1701" w:type="dxa"/>
            <w:gridSpan w:val="3"/>
            <w:tcBorders>
              <w:left w:val="double" w:sz="4" w:space="0" w:color="auto"/>
              <w:right w:val="nil"/>
            </w:tcBorders>
          </w:tcPr>
          <w:p w:rsidR="000940B8" w:rsidRPr="000940B8" w:rsidRDefault="000940B8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t>Autre professionnel :</w:t>
            </w:r>
          </w:p>
        </w:tc>
        <w:tc>
          <w:tcPr>
            <w:tcW w:w="3856" w:type="dxa"/>
            <w:gridSpan w:val="9"/>
            <w:tcBorders>
              <w:left w:val="nil"/>
              <w:right w:val="nil"/>
            </w:tcBorders>
          </w:tcPr>
          <w:p w:rsidR="000940B8" w:rsidRPr="000940B8" w:rsidRDefault="000940B8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4"/>
            <w:tcBorders>
              <w:left w:val="nil"/>
              <w:right w:val="nil"/>
            </w:tcBorders>
          </w:tcPr>
          <w:p w:rsidR="000940B8" w:rsidRPr="001E5C2C" w:rsidRDefault="000940B8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Fonction :</w:t>
            </w:r>
          </w:p>
        </w:tc>
        <w:tc>
          <w:tcPr>
            <w:tcW w:w="4548" w:type="dxa"/>
            <w:gridSpan w:val="8"/>
            <w:tcBorders>
              <w:left w:val="nil"/>
              <w:right w:val="double" w:sz="4" w:space="0" w:color="auto"/>
            </w:tcBorders>
          </w:tcPr>
          <w:p w:rsidR="000940B8" w:rsidRPr="001E5C2C" w:rsidRDefault="000940B8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940B8" w:rsidRPr="001E5C2C" w:rsidTr="000940B8">
        <w:tc>
          <w:tcPr>
            <w:tcW w:w="1701" w:type="dxa"/>
            <w:gridSpan w:val="3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0940B8" w:rsidRPr="000940B8" w:rsidRDefault="000940B8" w:rsidP="000940B8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t xml:space="preserve">Téléphone : </w:t>
            </w:r>
          </w:p>
        </w:tc>
        <w:tc>
          <w:tcPr>
            <w:tcW w:w="3856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0940B8" w:rsidRPr="000940B8" w:rsidRDefault="000940B8" w:rsidP="009816AA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4"/>
            <w:tcBorders>
              <w:left w:val="nil"/>
              <w:bottom w:val="double" w:sz="4" w:space="0" w:color="auto"/>
              <w:right w:val="nil"/>
            </w:tcBorders>
          </w:tcPr>
          <w:p w:rsidR="000940B8" w:rsidRPr="001E5C2C" w:rsidRDefault="000940B8" w:rsidP="000940B8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 xml:space="preserve">Installation : </w:t>
            </w:r>
          </w:p>
        </w:tc>
        <w:tc>
          <w:tcPr>
            <w:tcW w:w="4548" w:type="dxa"/>
            <w:gridSpan w:val="8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940B8" w:rsidRPr="001E5C2C" w:rsidRDefault="000940B8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940B8" w:rsidRPr="001E5C2C" w:rsidTr="00B26152">
        <w:tc>
          <w:tcPr>
            <w:tcW w:w="11211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0940B8" w:rsidRPr="001E5C2C" w:rsidRDefault="000940B8" w:rsidP="00E002D4">
            <w:pPr>
              <w:spacing w:before="40" w:after="40"/>
              <w:rPr>
                <w:rFonts w:ascii="Arial Narrow" w:hAnsi="Arial Narrow"/>
                <w:b/>
                <w:sz w:val="19"/>
                <w:szCs w:val="19"/>
              </w:rPr>
            </w:pPr>
            <w:r w:rsidRPr="001E5C2C">
              <w:rPr>
                <w:rFonts w:ascii="Arial Narrow" w:hAnsi="Arial Narrow"/>
                <w:b/>
                <w:sz w:val="19"/>
                <w:szCs w:val="19"/>
              </w:rPr>
              <w:t>État de santé</w:t>
            </w:r>
          </w:p>
        </w:tc>
      </w:tr>
      <w:tr w:rsidR="000940B8" w:rsidRPr="001E5C2C" w:rsidTr="00B26152">
        <w:tc>
          <w:tcPr>
            <w:tcW w:w="11211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40B8" w:rsidRPr="001E5C2C" w:rsidRDefault="000940B8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 xml:space="preserve">Incapacités sensorielles : </w:t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Visuelle  </w:t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Auditive</w:t>
            </w:r>
          </w:p>
        </w:tc>
      </w:tr>
      <w:tr w:rsidR="000940B8" w:rsidRPr="001E5C2C" w:rsidTr="00B26152">
        <w:tc>
          <w:tcPr>
            <w:tcW w:w="11211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0940B8" w:rsidRPr="001E5C2C" w:rsidRDefault="000940B8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 xml:space="preserve">Mobilité physique : </w:t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Mobile   </w:t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Fauteuil</w:t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Marchette</w:t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Canne</w:t>
            </w:r>
          </w:p>
        </w:tc>
      </w:tr>
      <w:tr w:rsidR="000940B8" w:rsidRPr="001E5C2C" w:rsidTr="00B26152">
        <w:tc>
          <w:tcPr>
            <w:tcW w:w="11211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0940B8" w:rsidRPr="001E5C2C" w:rsidRDefault="000940B8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 xml:space="preserve">Diagnostic santé : 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940B8" w:rsidRPr="001E5C2C" w:rsidTr="00B26152">
        <w:tc>
          <w:tcPr>
            <w:tcW w:w="11211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0940B8" w:rsidRPr="001E5C2C" w:rsidRDefault="000940B8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Médication : JOINDRE LE PROFIL PHARMACOLOGIQUE OBTENU DE LA PHARMACIE</w:t>
            </w:r>
          </w:p>
        </w:tc>
      </w:tr>
      <w:tr w:rsidR="000940B8" w:rsidRPr="001E5C2C" w:rsidTr="00B26152">
        <w:tc>
          <w:tcPr>
            <w:tcW w:w="11211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0940B8" w:rsidRPr="001E5C2C" w:rsidRDefault="000940B8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 xml:space="preserve">Historique incident-accident : 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940B8" w:rsidRPr="001E5C2C" w:rsidTr="00B26152">
        <w:tc>
          <w:tcPr>
            <w:tcW w:w="11211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0940B8" w:rsidRPr="001E5C2C" w:rsidRDefault="000940B8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 xml:space="preserve">Soins particuliers : 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940B8" w:rsidRPr="001E5C2C" w:rsidTr="00B26152">
        <w:tc>
          <w:tcPr>
            <w:tcW w:w="11211" w:type="dxa"/>
            <w:gridSpan w:val="24"/>
            <w:tcBorders>
              <w:left w:val="double" w:sz="4" w:space="0" w:color="auto"/>
              <w:right w:val="double" w:sz="4" w:space="0" w:color="auto"/>
            </w:tcBorders>
          </w:tcPr>
          <w:p w:rsidR="000940B8" w:rsidRPr="001E5C2C" w:rsidRDefault="000940B8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 xml:space="preserve">Allergies : 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940B8" w:rsidRPr="001E5C2C" w:rsidTr="0085354D">
        <w:tc>
          <w:tcPr>
            <w:tcW w:w="11211" w:type="dxa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0B8" w:rsidRPr="001E5C2C" w:rsidRDefault="000940B8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t>Communication :</w:t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Orale</w:t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LSQ</w:t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Gestuelle simple</w:t>
            </w:r>
            <w:r w:rsidRPr="001E5C2C"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1E5C2C">
              <w:rPr>
                <w:rFonts w:ascii="Arial Narrow" w:hAnsi="Arial Narrow"/>
                <w:sz w:val="19"/>
                <w:szCs w:val="19"/>
              </w:rPr>
              <w:t xml:space="preserve"> Pictogrammes</w:t>
            </w:r>
          </w:p>
        </w:tc>
      </w:tr>
    </w:tbl>
    <w:p w:rsidR="00084D7E" w:rsidRDefault="00084D7E">
      <w:pPr>
        <w:sectPr w:rsidR="00084D7E" w:rsidSect="00084D7E">
          <w:headerReference w:type="first" r:id="rId9"/>
          <w:footerReference w:type="first" r:id="rId10"/>
          <w:pgSz w:w="12240" w:h="15840" w:code="1"/>
          <w:pgMar w:top="1985" w:right="567" w:bottom="567" w:left="567" w:header="709" w:footer="23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2"/>
        <w:gridCol w:w="142"/>
        <w:gridCol w:w="567"/>
        <w:gridCol w:w="675"/>
        <w:gridCol w:w="317"/>
        <w:gridCol w:w="84"/>
        <w:gridCol w:w="534"/>
        <w:gridCol w:w="374"/>
        <w:gridCol w:w="693"/>
        <w:gridCol w:w="801"/>
        <w:gridCol w:w="801"/>
        <w:gridCol w:w="1068"/>
        <w:gridCol w:w="533"/>
        <w:gridCol w:w="401"/>
        <w:gridCol w:w="934"/>
        <w:gridCol w:w="267"/>
        <w:gridCol w:w="1602"/>
      </w:tblGrid>
      <w:tr w:rsidR="0085354D" w:rsidRPr="001E5C2C" w:rsidTr="0085354D">
        <w:tc>
          <w:tcPr>
            <w:tcW w:w="112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85354D" w:rsidRPr="001E5C2C" w:rsidRDefault="0085354D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85354D">
              <w:rPr>
                <w:rFonts w:ascii="Arial Narrow" w:hAnsi="Arial Narrow"/>
                <w:b/>
                <w:sz w:val="19"/>
                <w:szCs w:val="19"/>
              </w:rPr>
              <w:lastRenderedPageBreak/>
              <w:t>Habitudes de vie</w:t>
            </w:r>
          </w:p>
        </w:tc>
      </w:tr>
      <w:tr w:rsidR="00084D7E" w:rsidRPr="001E5C2C" w:rsidTr="00084D7E">
        <w:tc>
          <w:tcPr>
            <w:tcW w:w="2802" w:type="dxa"/>
            <w:gridSpan w:val="5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84D7E" w:rsidRPr="001E5C2C" w:rsidRDefault="00084D7E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Fumeur</w:t>
            </w:r>
          </w:p>
        </w:tc>
        <w:tc>
          <w:tcPr>
            <w:tcW w:w="2803" w:type="dxa"/>
            <w:gridSpan w:val="6"/>
            <w:tcBorders>
              <w:top w:val="double" w:sz="4" w:space="0" w:color="auto"/>
              <w:left w:val="nil"/>
              <w:right w:val="nil"/>
            </w:tcBorders>
          </w:tcPr>
          <w:p w:rsidR="00084D7E" w:rsidRPr="001E5C2C" w:rsidRDefault="00084D7E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Non fumeur</w:t>
            </w:r>
          </w:p>
        </w:tc>
        <w:tc>
          <w:tcPr>
            <w:tcW w:w="2803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084D7E" w:rsidRPr="001E5C2C" w:rsidRDefault="00084D7E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Alcool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</w:p>
        </w:tc>
        <w:tc>
          <w:tcPr>
            <w:tcW w:w="2803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84D7E" w:rsidRPr="001E5C2C" w:rsidRDefault="00084D7E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Drogue</w:t>
            </w:r>
          </w:p>
        </w:tc>
      </w:tr>
      <w:tr w:rsidR="00084D7E" w:rsidRPr="001E5C2C" w:rsidTr="00084D7E">
        <w:trPr>
          <w:trHeight w:val="237"/>
        </w:trPr>
        <w:tc>
          <w:tcPr>
            <w:tcW w:w="1276" w:type="dxa"/>
            <w:tcBorders>
              <w:left w:val="double" w:sz="4" w:space="0" w:color="auto"/>
              <w:right w:val="nil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Hygiène :</w:t>
            </w:r>
          </w:p>
        </w:tc>
        <w:tc>
          <w:tcPr>
            <w:tcW w:w="9935" w:type="dxa"/>
            <w:gridSpan w:val="17"/>
            <w:tcBorders>
              <w:left w:val="nil"/>
              <w:right w:val="double" w:sz="4" w:space="0" w:color="auto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84D7E" w:rsidRPr="001E5C2C" w:rsidTr="00084D7E">
        <w:trPr>
          <w:trHeight w:val="235"/>
        </w:trPr>
        <w:tc>
          <w:tcPr>
            <w:tcW w:w="1276" w:type="dxa"/>
            <w:tcBorders>
              <w:left w:val="double" w:sz="4" w:space="0" w:color="auto"/>
              <w:right w:val="nil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Habillage :</w:t>
            </w:r>
          </w:p>
        </w:tc>
        <w:tc>
          <w:tcPr>
            <w:tcW w:w="9935" w:type="dxa"/>
            <w:gridSpan w:val="17"/>
            <w:tcBorders>
              <w:left w:val="nil"/>
              <w:right w:val="double" w:sz="4" w:space="0" w:color="auto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84D7E" w:rsidRPr="001E5C2C" w:rsidTr="00084D7E">
        <w:trPr>
          <w:trHeight w:val="235"/>
        </w:trPr>
        <w:tc>
          <w:tcPr>
            <w:tcW w:w="1276" w:type="dxa"/>
            <w:tcBorders>
              <w:left w:val="double" w:sz="4" w:space="0" w:color="auto"/>
              <w:right w:val="nil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Alimentation :</w:t>
            </w:r>
          </w:p>
        </w:tc>
        <w:tc>
          <w:tcPr>
            <w:tcW w:w="9935" w:type="dxa"/>
            <w:gridSpan w:val="17"/>
            <w:tcBorders>
              <w:left w:val="nil"/>
              <w:right w:val="double" w:sz="4" w:space="0" w:color="auto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84D7E" w:rsidRPr="001E5C2C" w:rsidTr="00084D7E">
        <w:trPr>
          <w:trHeight w:val="235"/>
        </w:trPr>
        <w:tc>
          <w:tcPr>
            <w:tcW w:w="1276" w:type="dxa"/>
            <w:tcBorders>
              <w:left w:val="double" w:sz="4" w:space="0" w:color="auto"/>
              <w:right w:val="nil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Incontinence :</w:t>
            </w:r>
          </w:p>
        </w:tc>
        <w:tc>
          <w:tcPr>
            <w:tcW w:w="9935" w:type="dxa"/>
            <w:gridSpan w:val="17"/>
            <w:tcBorders>
              <w:left w:val="nil"/>
              <w:right w:val="double" w:sz="4" w:space="0" w:color="auto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84D7E" w:rsidRPr="001E5C2C" w:rsidTr="00084D7E">
        <w:trPr>
          <w:trHeight w:val="235"/>
        </w:trPr>
        <w:tc>
          <w:tcPr>
            <w:tcW w:w="1276" w:type="dxa"/>
            <w:tcBorders>
              <w:left w:val="double" w:sz="4" w:space="0" w:color="auto"/>
              <w:right w:val="nil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Sexualité :</w:t>
            </w:r>
          </w:p>
        </w:tc>
        <w:tc>
          <w:tcPr>
            <w:tcW w:w="9935" w:type="dxa"/>
            <w:gridSpan w:val="17"/>
            <w:tcBorders>
              <w:left w:val="nil"/>
              <w:right w:val="double" w:sz="4" w:space="0" w:color="auto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84D7E" w:rsidRPr="001E5C2C" w:rsidTr="00084D7E">
        <w:trPr>
          <w:trHeight w:val="235"/>
        </w:trPr>
        <w:tc>
          <w:tcPr>
            <w:tcW w:w="1276" w:type="dxa"/>
            <w:tcBorders>
              <w:left w:val="double" w:sz="4" w:space="0" w:color="auto"/>
              <w:right w:val="nil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Transport :</w:t>
            </w:r>
          </w:p>
        </w:tc>
        <w:tc>
          <w:tcPr>
            <w:tcW w:w="9935" w:type="dxa"/>
            <w:gridSpan w:val="17"/>
            <w:tcBorders>
              <w:left w:val="nil"/>
              <w:right w:val="double" w:sz="4" w:space="0" w:color="auto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84D7E" w:rsidRPr="001E5C2C" w:rsidTr="00084D7E">
        <w:trPr>
          <w:trHeight w:val="235"/>
        </w:trPr>
        <w:tc>
          <w:tcPr>
            <w:tcW w:w="1276" w:type="dxa"/>
            <w:tcBorders>
              <w:left w:val="double" w:sz="4" w:space="0" w:color="auto"/>
              <w:right w:val="nil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Sommeil :</w:t>
            </w:r>
          </w:p>
        </w:tc>
        <w:tc>
          <w:tcPr>
            <w:tcW w:w="9935" w:type="dxa"/>
            <w:gridSpan w:val="17"/>
            <w:tcBorders>
              <w:left w:val="nil"/>
              <w:right w:val="double" w:sz="4" w:space="0" w:color="auto"/>
            </w:tcBorders>
          </w:tcPr>
          <w:p w:rsidR="00084D7E" w:rsidRPr="001E5C2C" w:rsidRDefault="00084D7E" w:rsidP="00084D7E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60316" w:rsidRPr="001E5C2C" w:rsidTr="00C60316">
        <w:tc>
          <w:tcPr>
            <w:tcW w:w="2127" w:type="dxa"/>
            <w:gridSpan w:val="4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Besoin de service de nuit :</w:t>
            </w:r>
          </w:p>
        </w:tc>
        <w:tc>
          <w:tcPr>
            <w:tcW w:w="992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Non</w:t>
            </w:r>
          </w:p>
        </w:tc>
        <w:tc>
          <w:tcPr>
            <w:tcW w:w="992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Oui</w:t>
            </w:r>
          </w:p>
        </w:tc>
        <w:tc>
          <w:tcPr>
            <w:tcW w:w="7100" w:type="dxa"/>
            <w:gridSpan w:val="9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Préciser : 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60316" w:rsidRPr="00C60316" w:rsidTr="00C60316">
        <w:tc>
          <w:tcPr>
            <w:tcW w:w="11211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85354D" w:rsidRPr="00C60316" w:rsidRDefault="00C60316" w:rsidP="00E002D4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C60316"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  <w:t>Occupations</w:t>
            </w:r>
          </w:p>
        </w:tc>
      </w:tr>
      <w:tr w:rsidR="00C60316" w:rsidRPr="001E5C2C" w:rsidTr="00C60316"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Activités de jour :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Non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Oui</w:t>
            </w:r>
          </w:p>
        </w:tc>
        <w:tc>
          <w:tcPr>
            <w:tcW w:w="7100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Fréquence : 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60316" w:rsidRPr="001E5C2C" w:rsidTr="00C60316">
        <w:tc>
          <w:tcPr>
            <w:tcW w:w="1560" w:type="dxa"/>
            <w:gridSpan w:val="3"/>
            <w:tcBorders>
              <w:left w:val="double" w:sz="4" w:space="0" w:color="auto"/>
              <w:right w:val="nil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Type d’activités : </w:t>
            </w:r>
          </w:p>
        </w:tc>
        <w:tc>
          <w:tcPr>
            <w:tcW w:w="2177" w:type="dxa"/>
            <w:gridSpan w:val="5"/>
            <w:tcBorders>
              <w:left w:val="nil"/>
              <w:right w:val="nil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Garderie</w:t>
            </w:r>
          </w:p>
        </w:tc>
        <w:tc>
          <w:tcPr>
            <w:tcW w:w="1868" w:type="dxa"/>
            <w:gridSpan w:val="3"/>
            <w:tcBorders>
              <w:left w:val="nil"/>
              <w:right w:val="nil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Scolaire</w:t>
            </w:r>
          </w:p>
        </w:tc>
        <w:tc>
          <w:tcPr>
            <w:tcW w:w="1869" w:type="dxa"/>
            <w:gridSpan w:val="2"/>
            <w:tcBorders>
              <w:left w:val="nil"/>
              <w:right w:val="nil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CAJ</w:t>
            </w:r>
          </w:p>
        </w:tc>
        <w:tc>
          <w:tcPr>
            <w:tcW w:w="1868" w:type="dxa"/>
            <w:gridSpan w:val="3"/>
            <w:tcBorders>
              <w:left w:val="nil"/>
              <w:right w:val="nil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Plateau</w:t>
            </w:r>
          </w:p>
        </w:tc>
        <w:tc>
          <w:tcPr>
            <w:tcW w:w="1869" w:type="dxa"/>
            <w:gridSpan w:val="2"/>
            <w:tcBorders>
              <w:left w:val="nil"/>
              <w:right w:val="double" w:sz="4" w:space="0" w:color="auto"/>
            </w:tcBorders>
          </w:tcPr>
          <w:p w:rsidR="00C60316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Stage</w:t>
            </w:r>
          </w:p>
        </w:tc>
      </w:tr>
      <w:tr w:rsidR="0085354D" w:rsidRPr="001E5C2C" w:rsidTr="0085354D">
        <w:tc>
          <w:tcPr>
            <w:tcW w:w="11211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85354D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Intérêts : 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85354D" w:rsidRPr="001E5C2C" w:rsidTr="0085354D">
        <w:tc>
          <w:tcPr>
            <w:tcW w:w="11211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85354D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Loisirs : 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85354D" w:rsidRPr="001E5C2C" w:rsidTr="00C60316">
        <w:tc>
          <w:tcPr>
            <w:tcW w:w="11211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54D" w:rsidRPr="001E5C2C" w:rsidRDefault="00C60316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Lieux fréquentés : 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60316" w:rsidRPr="00C60316" w:rsidTr="00C60316">
        <w:tc>
          <w:tcPr>
            <w:tcW w:w="1121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C60316" w:rsidRPr="00C60316" w:rsidRDefault="00C60316" w:rsidP="00E002D4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C60316"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  <w:t>Contexte d’hébergement</w:t>
            </w:r>
          </w:p>
        </w:tc>
      </w:tr>
      <w:tr w:rsidR="00BF0AF3" w:rsidRPr="001E5C2C" w:rsidTr="00BF0AF3"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BF0AF3" w:rsidRPr="001E5C2C" w:rsidRDefault="00BF0AF3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Milieu actuel : </w:t>
            </w:r>
          </w:p>
        </w:tc>
        <w:tc>
          <w:tcPr>
            <w:tcW w:w="1785" w:type="dxa"/>
            <w:gridSpan w:val="5"/>
            <w:tcBorders>
              <w:top w:val="double" w:sz="4" w:space="0" w:color="auto"/>
              <w:left w:val="nil"/>
              <w:right w:val="nil"/>
            </w:tcBorders>
          </w:tcPr>
          <w:p w:rsidR="00BF0AF3" w:rsidRPr="001E5C2C" w:rsidRDefault="00BF0AF3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RI</w:t>
            </w:r>
          </w:p>
        </w:tc>
        <w:tc>
          <w:tcPr>
            <w:tcW w:w="1601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BF0AF3" w:rsidRPr="001E5C2C" w:rsidRDefault="00BF0AF3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RTF</w:t>
            </w:r>
          </w:p>
        </w:tc>
        <w:tc>
          <w:tcPr>
            <w:tcW w:w="1602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BF0AF3" w:rsidRPr="001E5C2C" w:rsidRDefault="00BF0AF3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RAC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BF0AF3" w:rsidRPr="001E5C2C" w:rsidRDefault="00BF0AF3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Appartement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BF0AF3" w:rsidRPr="001E5C2C" w:rsidRDefault="00BF0AF3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Famille</w:t>
            </w:r>
          </w:p>
        </w:tc>
        <w:tc>
          <w:tcPr>
            <w:tcW w:w="160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F0AF3" w:rsidRPr="001E5C2C" w:rsidRDefault="00BF0AF3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3B10EA">
              <w:rPr>
                <w:rFonts w:ascii="Arial Narrow" w:hAnsi="Arial Narrow"/>
                <w:sz w:val="19"/>
                <w:szCs w:val="19"/>
              </w:rPr>
            </w:r>
            <w:r w:rsidR="003B10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sz w:val="19"/>
                <w:szCs w:val="19"/>
              </w:rPr>
              <w:t xml:space="preserve"> Chambre</w:t>
            </w:r>
          </w:p>
        </w:tc>
      </w:tr>
      <w:tr w:rsidR="00C60316" w:rsidRPr="001E5C2C" w:rsidTr="00C60316">
        <w:tc>
          <w:tcPr>
            <w:tcW w:w="11211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C60316" w:rsidRPr="001E5C2C" w:rsidRDefault="00BF0AF3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Territoire : 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60316" w:rsidRPr="001E5C2C" w:rsidTr="00C60316">
        <w:tc>
          <w:tcPr>
            <w:tcW w:w="11211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C60316" w:rsidRPr="00BF0AF3" w:rsidRDefault="00BF0AF3" w:rsidP="00E002D4">
            <w:pPr>
              <w:spacing w:before="40" w:after="40"/>
            </w:pPr>
            <w:r>
              <w:rPr>
                <w:rFonts w:ascii="Arial Narrow" w:hAnsi="Arial Narrow"/>
                <w:sz w:val="19"/>
                <w:szCs w:val="19"/>
              </w:rPr>
              <w:t xml:space="preserve">Placements antérieurs : 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60316" w:rsidRPr="001E5C2C" w:rsidTr="00BF0AF3">
        <w:tc>
          <w:tcPr>
            <w:tcW w:w="11211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C60316" w:rsidRPr="001E5C2C" w:rsidRDefault="00BF0AF3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BF0AF3" w:rsidRPr="001E5C2C" w:rsidTr="00BF0AF3">
        <w:tc>
          <w:tcPr>
            <w:tcW w:w="11211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BF0AF3" w:rsidRPr="001E5C2C" w:rsidRDefault="00BF0AF3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Résumé de la situation, motifs, problématiques : 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BF0AF3" w:rsidRPr="001E5C2C" w:rsidTr="00BF0AF3">
        <w:tc>
          <w:tcPr>
            <w:tcW w:w="11211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BF0AF3" w:rsidRPr="001E5C2C" w:rsidRDefault="00BF0AF3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BF0AF3" w:rsidRPr="001E5C2C" w:rsidTr="00BF0AF3">
        <w:tc>
          <w:tcPr>
            <w:tcW w:w="11211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BF0AF3" w:rsidRPr="001E5C2C" w:rsidRDefault="00BF0AF3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BF0AF3" w:rsidRPr="001E5C2C" w:rsidTr="00B26152">
        <w:tc>
          <w:tcPr>
            <w:tcW w:w="11211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AF3" w:rsidRPr="001E5C2C" w:rsidRDefault="00BF0AF3" w:rsidP="00E002D4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0940B8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940B8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0940B8">
              <w:rPr>
                <w:rFonts w:ascii="Arial Narrow" w:hAnsi="Arial Narrow"/>
                <w:sz w:val="19"/>
                <w:szCs w:val="19"/>
              </w:rPr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0940B8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</w:tbl>
    <w:p w:rsidR="0085354D" w:rsidRPr="00842847" w:rsidRDefault="0085354D" w:rsidP="001E5C2C">
      <w:pPr>
        <w:spacing w:after="0" w:line="240" w:lineRule="auto"/>
        <w:rPr>
          <w:rFonts w:ascii="Arial Narrow" w:eastAsia="Times New Roman" w:hAnsi="Arial Narrow"/>
          <w:sz w:val="19"/>
          <w:szCs w:val="19"/>
          <w:lang w:val="fr-FR" w:eastAsia="fr-FR"/>
        </w:rPr>
      </w:pPr>
    </w:p>
    <w:p w:rsidR="00842847" w:rsidRPr="00842847" w:rsidRDefault="00842847" w:rsidP="001E5C2C">
      <w:pPr>
        <w:spacing w:after="0" w:line="240" w:lineRule="auto"/>
        <w:rPr>
          <w:rFonts w:ascii="Arial Narrow" w:eastAsia="Times New Roman" w:hAnsi="Arial Narrow"/>
          <w:sz w:val="19"/>
          <w:szCs w:val="19"/>
          <w:lang w:val="fr-FR" w:eastAsia="fr-FR"/>
        </w:rPr>
      </w:pPr>
      <w:r w:rsidRPr="00842847">
        <w:rPr>
          <w:rFonts w:ascii="Arial Narrow" w:eastAsia="Times New Roman" w:hAnsi="Arial Narrow"/>
          <w:sz w:val="19"/>
          <w:szCs w:val="19"/>
          <w:lang w:val="fr-FR" w:eastAsia="fr-FR"/>
        </w:rPr>
        <w:t xml:space="preserve">Nom de l’intervenant : </w:t>
      </w:r>
      <w:r w:rsidRPr="000940B8">
        <w:rPr>
          <w:rFonts w:ascii="Arial Narrow" w:hAnsi="Arial Narrow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940B8">
        <w:rPr>
          <w:rFonts w:ascii="Arial Narrow" w:hAnsi="Arial Narrow"/>
          <w:sz w:val="19"/>
          <w:szCs w:val="19"/>
        </w:rPr>
        <w:instrText xml:space="preserve"> FORMTEXT </w:instrText>
      </w:r>
      <w:r w:rsidRPr="000940B8">
        <w:rPr>
          <w:rFonts w:ascii="Arial Narrow" w:hAnsi="Arial Narrow"/>
          <w:sz w:val="19"/>
          <w:szCs w:val="19"/>
        </w:rPr>
      </w:r>
      <w:r w:rsidRPr="000940B8">
        <w:rPr>
          <w:rFonts w:ascii="Arial Narrow" w:hAnsi="Arial Narrow"/>
          <w:sz w:val="19"/>
          <w:szCs w:val="19"/>
        </w:rPr>
        <w:fldChar w:fldCharType="separate"/>
      </w:r>
      <w:r w:rsidRPr="000940B8">
        <w:rPr>
          <w:rFonts w:ascii="Arial Narrow" w:hAnsi="Arial Narrow"/>
          <w:noProof/>
          <w:sz w:val="19"/>
          <w:szCs w:val="19"/>
        </w:rPr>
        <w:t> </w:t>
      </w:r>
      <w:r w:rsidRPr="000940B8">
        <w:rPr>
          <w:rFonts w:ascii="Arial Narrow" w:hAnsi="Arial Narrow"/>
          <w:noProof/>
          <w:sz w:val="19"/>
          <w:szCs w:val="19"/>
        </w:rPr>
        <w:t> </w:t>
      </w:r>
      <w:r w:rsidRPr="000940B8">
        <w:rPr>
          <w:rFonts w:ascii="Arial Narrow" w:hAnsi="Arial Narrow"/>
          <w:noProof/>
          <w:sz w:val="19"/>
          <w:szCs w:val="19"/>
        </w:rPr>
        <w:t> </w:t>
      </w:r>
      <w:r w:rsidRPr="000940B8">
        <w:rPr>
          <w:rFonts w:ascii="Arial Narrow" w:hAnsi="Arial Narrow"/>
          <w:noProof/>
          <w:sz w:val="19"/>
          <w:szCs w:val="19"/>
        </w:rPr>
        <w:t> </w:t>
      </w:r>
      <w:r w:rsidRPr="000940B8">
        <w:rPr>
          <w:rFonts w:ascii="Arial Narrow" w:hAnsi="Arial Narrow"/>
          <w:noProof/>
          <w:sz w:val="19"/>
          <w:szCs w:val="19"/>
        </w:rPr>
        <w:t> </w:t>
      </w:r>
      <w:r w:rsidRPr="000940B8">
        <w:rPr>
          <w:rFonts w:ascii="Arial Narrow" w:hAnsi="Arial Narrow"/>
          <w:sz w:val="19"/>
          <w:szCs w:val="19"/>
        </w:rPr>
        <w:fldChar w:fldCharType="end"/>
      </w:r>
    </w:p>
    <w:p w:rsidR="00842847" w:rsidRPr="00842847" w:rsidRDefault="00842847" w:rsidP="001E5C2C">
      <w:pPr>
        <w:spacing w:after="0" w:line="240" w:lineRule="auto"/>
        <w:rPr>
          <w:rFonts w:ascii="Arial Narrow" w:eastAsia="Times New Roman" w:hAnsi="Arial Narrow"/>
          <w:sz w:val="19"/>
          <w:szCs w:val="19"/>
          <w:lang w:val="fr-FR" w:eastAsia="fr-FR"/>
        </w:rPr>
      </w:pPr>
      <w:r w:rsidRPr="00842847">
        <w:rPr>
          <w:rFonts w:ascii="Arial Narrow" w:eastAsia="Times New Roman" w:hAnsi="Arial Narrow"/>
          <w:sz w:val="19"/>
          <w:szCs w:val="19"/>
          <w:lang w:val="fr-FR" w:eastAsia="fr-FR"/>
        </w:rPr>
        <w:t>Coordonnées :</w:t>
      </w:r>
      <w:r w:rsidRPr="00842847">
        <w:rPr>
          <w:rFonts w:ascii="Arial Narrow" w:hAnsi="Arial Narrow"/>
          <w:sz w:val="19"/>
          <w:szCs w:val="19"/>
        </w:rPr>
        <w:t xml:space="preserve"> </w:t>
      </w:r>
      <w:r w:rsidRPr="000940B8">
        <w:rPr>
          <w:rFonts w:ascii="Arial Narrow" w:hAnsi="Arial Narrow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940B8">
        <w:rPr>
          <w:rFonts w:ascii="Arial Narrow" w:hAnsi="Arial Narrow"/>
          <w:sz w:val="19"/>
          <w:szCs w:val="19"/>
        </w:rPr>
        <w:instrText xml:space="preserve"> FORMTEXT </w:instrText>
      </w:r>
      <w:r w:rsidRPr="000940B8">
        <w:rPr>
          <w:rFonts w:ascii="Arial Narrow" w:hAnsi="Arial Narrow"/>
          <w:sz w:val="19"/>
          <w:szCs w:val="19"/>
        </w:rPr>
      </w:r>
      <w:r w:rsidRPr="000940B8">
        <w:rPr>
          <w:rFonts w:ascii="Arial Narrow" w:hAnsi="Arial Narrow"/>
          <w:sz w:val="19"/>
          <w:szCs w:val="19"/>
        </w:rPr>
        <w:fldChar w:fldCharType="separate"/>
      </w:r>
      <w:r w:rsidRPr="000940B8">
        <w:rPr>
          <w:rFonts w:ascii="Arial Narrow" w:hAnsi="Arial Narrow"/>
          <w:noProof/>
          <w:sz w:val="19"/>
          <w:szCs w:val="19"/>
        </w:rPr>
        <w:t> </w:t>
      </w:r>
      <w:r w:rsidRPr="000940B8">
        <w:rPr>
          <w:rFonts w:ascii="Arial Narrow" w:hAnsi="Arial Narrow"/>
          <w:noProof/>
          <w:sz w:val="19"/>
          <w:szCs w:val="19"/>
        </w:rPr>
        <w:t> </w:t>
      </w:r>
      <w:r w:rsidRPr="000940B8">
        <w:rPr>
          <w:rFonts w:ascii="Arial Narrow" w:hAnsi="Arial Narrow"/>
          <w:noProof/>
          <w:sz w:val="19"/>
          <w:szCs w:val="19"/>
        </w:rPr>
        <w:t> </w:t>
      </w:r>
      <w:r w:rsidRPr="000940B8">
        <w:rPr>
          <w:rFonts w:ascii="Arial Narrow" w:hAnsi="Arial Narrow"/>
          <w:noProof/>
          <w:sz w:val="19"/>
          <w:szCs w:val="19"/>
        </w:rPr>
        <w:t> </w:t>
      </w:r>
      <w:r w:rsidRPr="000940B8">
        <w:rPr>
          <w:rFonts w:ascii="Arial Narrow" w:hAnsi="Arial Narrow"/>
          <w:noProof/>
          <w:sz w:val="19"/>
          <w:szCs w:val="19"/>
        </w:rPr>
        <w:t> </w:t>
      </w:r>
      <w:r w:rsidRPr="000940B8">
        <w:rPr>
          <w:rFonts w:ascii="Arial Narrow" w:hAnsi="Arial Narrow"/>
          <w:sz w:val="19"/>
          <w:szCs w:val="19"/>
        </w:rPr>
        <w:fldChar w:fldCharType="end"/>
      </w:r>
    </w:p>
    <w:p w:rsidR="00842847" w:rsidRPr="001E5C2C" w:rsidRDefault="00842847" w:rsidP="001E5C2C">
      <w:pPr>
        <w:spacing w:after="0" w:line="240" w:lineRule="auto"/>
        <w:rPr>
          <w:rFonts w:ascii="Arial Narrow" w:eastAsia="Times New Roman" w:hAnsi="Arial Narrow"/>
          <w:b/>
          <w:sz w:val="19"/>
          <w:szCs w:val="19"/>
          <w:lang w:val="fr-FR" w:eastAsia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90"/>
        <w:gridCol w:w="422"/>
        <w:gridCol w:w="5387"/>
      </w:tblGrid>
      <w:tr w:rsidR="001E5C2C" w:rsidRPr="001E5C2C" w:rsidTr="00842847">
        <w:tc>
          <w:tcPr>
            <w:tcW w:w="5390" w:type="dxa"/>
            <w:tcBorders>
              <w:bottom w:val="single" w:sz="4" w:space="0" w:color="auto"/>
            </w:tcBorders>
            <w:vAlign w:val="center"/>
          </w:tcPr>
          <w:p w:rsidR="001E5C2C" w:rsidRPr="001E5C2C" w:rsidRDefault="001E5C2C" w:rsidP="00842847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1E5C2C" w:rsidRPr="001E5C2C" w:rsidRDefault="001E5C2C" w:rsidP="008428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422" w:type="dxa"/>
          </w:tcPr>
          <w:p w:rsidR="001E5C2C" w:rsidRPr="001E5C2C" w:rsidRDefault="001E5C2C" w:rsidP="00842847">
            <w:pP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E5C2C" w:rsidRPr="001E5C2C" w:rsidRDefault="001E5C2C" w:rsidP="00842847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1E5C2C" w:rsidRPr="001E5C2C" w:rsidRDefault="001E5C2C" w:rsidP="008428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</w:pPr>
            <w:r w:rsidRPr="001E5C2C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5C2C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1E5C2C">
              <w:rPr>
                <w:rFonts w:ascii="Arial Narrow" w:hAnsi="Arial Narrow"/>
                <w:sz w:val="19"/>
                <w:szCs w:val="19"/>
              </w:rPr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1E5C2C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1E5C2C" w:rsidRPr="001E5C2C" w:rsidTr="00842847">
        <w:tc>
          <w:tcPr>
            <w:tcW w:w="5390" w:type="dxa"/>
            <w:tcBorders>
              <w:top w:val="single" w:sz="4" w:space="0" w:color="auto"/>
            </w:tcBorders>
          </w:tcPr>
          <w:p w:rsidR="001E5C2C" w:rsidRPr="001E5C2C" w:rsidRDefault="001E5C2C" w:rsidP="008428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</w:pPr>
            <w:r w:rsidRPr="001E5C2C"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  <w:t>Signature du professionnel</w:t>
            </w:r>
          </w:p>
        </w:tc>
        <w:tc>
          <w:tcPr>
            <w:tcW w:w="422" w:type="dxa"/>
          </w:tcPr>
          <w:p w:rsidR="001E5C2C" w:rsidRPr="001E5C2C" w:rsidRDefault="001E5C2C" w:rsidP="008428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E5C2C" w:rsidRPr="001E5C2C" w:rsidRDefault="001E5C2C" w:rsidP="0084284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</w:pPr>
            <w:r w:rsidRPr="001E5C2C"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  <w:t>Date</w:t>
            </w:r>
          </w:p>
        </w:tc>
      </w:tr>
    </w:tbl>
    <w:p w:rsidR="00842847" w:rsidRDefault="00842847" w:rsidP="001E5C2C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842847" w:rsidRDefault="00842847" w:rsidP="001E5C2C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842847" w:rsidRDefault="00842847" w:rsidP="001E5C2C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842847" w:rsidRDefault="00842847" w:rsidP="001E5C2C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842847" w:rsidRDefault="00842847" w:rsidP="001E5C2C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842847" w:rsidRDefault="00842847" w:rsidP="001E5C2C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Grilledutableau"/>
        <w:tblW w:w="11199" w:type="dxa"/>
        <w:tblInd w:w="108" w:type="dxa"/>
        <w:tblLook w:val="04A0" w:firstRow="1" w:lastRow="0" w:firstColumn="1" w:lastColumn="0" w:noHBand="0" w:noVBand="1"/>
      </w:tblPr>
      <w:tblGrid>
        <w:gridCol w:w="11199"/>
      </w:tblGrid>
      <w:tr w:rsidR="00842847" w:rsidTr="00842847">
        <w:tc>
          <w:tcPr>
            <w:tcW w:w="11199" w:type="dxa"/>
          </w:tcPr>
          <w:p w:rsidR="00842847" w:rsidRPr="00842847" w:rsidRDefault="00842847" w:rsidP="00842847">
            <w:pPr>
              <w:jc w:val="center"/>
              <w:rPr>
                <w:rFonts w:ascii="Arial Narrow" w:eastAsia="Times New Roman" w:hAnsi="Arial Narrow"/>
                <w:sz w:val="8"/>
                <w:szCs w:val="8"/>
                <w:lang w:val="fr-FR" w:eastAsia="fr-FR"/>
              </w:rPr>
            </w:pPr>
          </w:p>
          <w:p w:rsidR="00842847" w:rsidRDefault="00842847" w:rsidP="00842847">
            <w:pPr>
              <w:jc w:val="center"/>
              <w:rPr>
                <w:rFonts w:ascii="Arial Narrow" w:eastAsia="Times New Roman" w:hAnsi="Arial Narrow"/>
                <w:b/>
                <w:sz w:val="19"/>
                <w:szCs w:val="19"/>
                <w:lang w:val="fr-FR" w:eastAsia="fr-FR"/>
              </w:rPr>
            </w:pPr>
            <w:r w:rsidRPr="00842847">
              <w:rPr>
                <w:rFonts w:ascii="Arial Narrow" w:eastAsia="Times New Roman" w:hAnsi="Arial Narrow"/>
                <w:b/>
                <w:sz w:val="19"/>
                <w:szCs w:val="19"/>
                <w:lang w:val="fr-FR" w:eastAsia="fr-FR"/>
              </w:rPr>
              <w:t>DOCUMENTS À JOINDRE</w:t>
            </w:r>
          </w:p>
          <w:p w:rsidR="00842847" w:rsidRPr="00842847" w:rsidRDefault="00842847" w:rsidP="00842847">
            <w:pPr>
              <w:jc w:val="center"/>
              <w:rPr>
                <w:rFonts w:ascii="Arial Narrow" w:eastAsia="Times New Roman" w:hAnsi="Arial Narrow"/>
                <w:b/>
                <w:sz w:val="8"/>
                <w:szCs w:val="8"/>
                <w:lang w:val="fr-FR" w:eastAsia="fr-FR"/>
              </w:rPr>
            </w:pPr>
          </w:p>
          <w:p w:rsidR="00842847" w:rsidRPr="00842847" w:rsidRDefault="00842847" w:rsidP="001E5C2C">
            <w:pPr>
              <w:rPr>
                <w:rFonts w:ascii="Arial Narrow" w:eastAsia="Times New Roman" w:hAnsi="Arial Narrow"/>
                <w:sz w:val="19"/>
                <w:szCs w:val="19"/>
                <w:u w:val="single"/>
                <w:lang w:val="fr-FR" w:eastAsia="fr-FR"/>
              </w:rPr>
            </w:pPr>
            <w:r w:rsidRPr="00842847">
              <w:rPr>
                <w:rFonts w:ascii="Arial Narrow" w:eastAsia="Times New Roman" w:hAnsi="Arial Narrow"/>
                <w:sz w:val="19"/>
                <w:szCs w:val="19"/>
                <w:u w:val="single"/>
                <w:lang w:val="fr-FR" w:eastAsia="fr-FR"/>
              </w:rPr>
              <w:t xml:space="preserve">Réorientation résidentielle : </w:t>
            </w:r>
          </w:p>
          <w:p w:rsidR="00842847" w:rsidRPr="00842847" w:rsidRDefault="00AC4556" w:rsidP="001E5C2C">
            <w:pPr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</w:pPr>
            <w:r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  <w:t>Joindre u</w:t>
            </w:r>
            <w:r w:rsidR="00842847"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  <w:t xml:space="preserve">ne copie du PSPS à jour (version 2008) </w:t>
            </w:r>
            <w:r w:rsidR="00842847" w:rsidRPr="00842847">
              <w:rPr>
                <w:rFonts w:ascii="Arial Narrow" w:eastAsia="Times New Roman" w:hAnsi="Arial Narrow"/>
                <w:b/>
                <w:sz w:val="19"/>
                <w:szCs w:val="19"/>
                <w:u w:val="single"/>
                <w:lang w:val="fr-FR" w:eastAsia="fr-FR"/>
              </w:rPr>
              <w:t>ET</w:t>
            </w:r>
            <w:r w:rsidR="00842847"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  <w:t xml:space="preserve"> le formulaire de demande de réorientation résidentielle.</w:t>
            </w:r>
          </w:p>
          <w:p w:rsidR="00842847" w:rsidRDefault="00842847" w:rsidP="001E5C2C">
            <w:pPr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</w:pPr>
          </w:p>
          <w:p w:rsidR="00842847" w:rsidRPr="00842847" w:rsidRDefault="00842847" w:rsidP="001E5C2C">
            <w:pPr>
              <w:rPr>
                <w:rFonts w:ascii="Arial Narrow" w:eastAsia="Times New Roman" w:hAnsi="Arial Narrow"/>
                <w:sz w:val="19"/>
                <w:szCs w:val="19"/>
                <w:u w:val="single"/>
                <w:lang w:val="fr-FR" w:eastAsia="fr-FR"/>
              </w:rPr>
            </w:pPr>
            <w:r w:rsidRPr="00842847">
              <w:rPr>
                <w:rFonts w:ascii="Arial Narrow" w:eastAsia="Times New Roman" w:hAnsi="Arial Narrow"/>
                <w:sz w:val="19"/>
                <w:szCs w:val="19"/>
                <w:u w:val="single"/>
                <w:lang w:val="fr-FR" w:eastAsia="fr-FR"/>
              </w:rPr>
              <w:t>Nouvelle demande d’hébergement :</w:t>
            </w:r>
          </w:p>
          <w:p w:rsidR="00AC4556" w:rsidRDefault="00AC4556" w:rsidP="001E5C2C">
            <w:pPr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</w:pPr>
            <w:r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  <w:t>Joindre l</w:t>
            </w:r>
            <w:r w:rsidR="00842847"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  <w:t xml:space="preserve">e formulaire de demande de service en déficience intellectuelle-trouble du spectre de l’autisme et déficience physique du Guichet d’accès DI-TSA </w:t>
            </w:r>
            <w:r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  <w:br/>
            </w:r>
            <w:r w:rsidR="00842847"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  <w:t xml:space="preserve">et DP ou </w:t>
            </w:r>
            <w:r w:rsidR="00CF3C0B"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  <w:t>le formulaire de demande</w:t>
            </w:r>
            <w:r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  <w:t xml:space="preserve"> d’ajout d’un programme service</w:t>
            </w:r>
          </w:p>
          <w:p w:rsidR="00842847" w:rsidRPr="00842847" w:rsidRDefault="00AC4556" w:rsidP="001E5C2C">
            <w:pPr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</w:pPr>
            <w:r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  <w:t>Joindre l’annexe 6 « difficultés comportementales ».</w:t>
            </w:r>
          </w:p>
          <w:p w:rsidR="00842847" w:rsidRDefault="00842847" w:rsidP="001E5C2C">
            <w:pPr>
              <w:rPr>
                <w:rFonts w:ascii="Arial Narrow" w:eastAsia="Times New Roman" w:hAnsi="Arial Narrow"/>
                <w:sz w:val="19"/>
                <w:szCs w:val="19"/>
                <w:lang w:val="fr-FR" w:eastAsia="fr-FR"/>
              </w:rPr>
            </w:pPr>
          </w:p>
          <w:p w:rsidR="00842847" w:rsidRDefault="00842847" w:rsidP="00842847">
            <w:pPr>
              <w:jc w:val="center"/>
              <w:rPr>
                <w:rFonts w:ascii="Arial Narrow" w:eastAsia="Times New Roman" w:hAnsi="Arial Narrow"/>
                <w:b/>
                <w:i/>
                <w:sz w:val="19"/>
                <w:szCs w:val="19"/>
                <w:lang w:val="fr-FR" w:eastAsia="fr-FR"/>
              </w:rPr>
            </w:pPr>
            <w:r w:rsidRPr="00842847">
              <w:rPr>
                <w:rFonts w:ascii="Arial Narrow" w:eastAsia="Times New Roman" w:hAnsi="Arial Narrow"/>
                <w:b/>
                <w:i/>
                <w:sz w:val="19"/>
                <w:szCs w:val="19"/>
                <w:lang w:val="fr-FR" w:eastAsia="fr-FR"/>
              </w:rPr>
              <w:t>Acheminer ces documents à la coordonnatrice RNI et au Guichet d’accès DI-TSA et DP.</w:t>
            </w:r>
          </w:p>
          <w:p w:rsidR="00842847" w:rsidRPr="00842847" w:rsidRDefault="00842847" w:rsidP="00842847">
            <w:pPr>
              <w:jc w:val="center"/>
              <w:rPr>
                <w:rFonts w:ascii="Arial Narrow" w:eastAsia="Times New Roman" w:hAnsi="Arial Narrow"/>
                <w:b/>
                <w:i/>
                <w:sz w:val="8"/>
                <w:szCs w:val="8"/>
                <w:lang w:val="fr-FR" w:eastAsia="fr-FR"/>
              </w:rPr>
            </w:pPr>
          </w:p>
        </w:tc>
      </w:tr>
    </w:tbl>
    <w:p w:rsidR="00842847" w:rsidRPr="001E5C2C" w:rsidRDefault="00842847" w:rsidP="001E5C2C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9816AA" w:rsidRDefault="009816AA" w:rsidP="009816AA">
      <w:pPr>
        <w:spacing w:after="0" w:line="240" w:lineRule="auto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Formulaires et annexes disponibles sur le site Internet : </w:t>
      </w:r>
      <w:hyperlink r:id="rId11" w:history="1">
        <w:r w:rsidRPr="00A44799">
          <w:rPr>
            <w:rStyle w:val="Lienhypertexte"/>
            <w:rFonts w:ascii="Arial Narrow" w:hAnsi="Arial Narrow"/>
            <w:sz w:val="18"/>
            <w:szCs w:val="18"/>
          </w:rPr>
          <w:t>www.cisss-ca.gouv.qc.ca</w:t>
        </w:r>
      </w:hyperlink>
      <w:r>
        <w:rPr>
          <w:rFonts w:ascii="Arial Narrow" w:hAnsi="Arial Narrow"/>
          <w:sz w:val="18"/>
          <w:szCs w:val="18"/>
        </w:rPr>
        <w:t xml:space="preserve"> – Guichet d’accès (voir encadré Professionnels, médecins et partenaires)</w:t>
      </w:r>
    </w:p>
    <w:p w:rsidR="00366443" w:rsidRPr="009816AA" w:rsidRDefault="009816AA" w:rsidP="009816AA">
      <w:pPr>
        <w:spacing w:after="0" w:line="240" w:lineRule="auto"/>
        <w:rPr>
          <w:rFonts w:ascii="Arial Narrow" w:eastAsia="Calibri" w:hAnsi="Arial Narrow"/>
          <w:sz w:val="18"/>
          <w:szCs w:val="18"/>
        </w:rPr>
      </w:pPr>
      <w:r w:rsidRPr="005C2A7D">
        <w:rPr>
          <w:rFonts w:ascii="Arial Narrow" w:eastAsia="Calibri" w:hAnsi="Arial Narrow"/>
          <w:sz w:val="18"/>
          <w:szCs w:val="18"/>
        </w:rPr>
        <w:t xml:space="preserve">Mis à jour : </w:t>
      </w:r>
      <w:r w:rsidR="00CF3C0B">
        <w:rPr>
          <w:rFonts w:ascii="Arial Narrow" w:eastAsia="Calibri" w:hAnsi="Arial Narrow"/>
          <w:sz w:val="18"/>
          <w:szCs w:val="18"/>
        </w:rPr>
        <w:t>31 mars 2017</w:t>
      </w:r>
    </w:p>
    <w:sectPr w:rsidR="00366443" w:rsidRPr="009816AA" w:rsidSect="00084D7E">
      <w:headerReference w:type="first" r:id="rId12"/>
      <w:footerReference w:type="first" r:id="rId13"/>
      <w:pgSz w:w="12240" w:h="15840" w:code="1"/>
      <w:pgMar w:top="567" w:right="567" w:bottom="567" w:left="567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47" w:rsidRDefault="00842847" w:rsidP="00121524">
      <w:pPr>
        <w:spacing w:after="0" w:line="240" w:lineRule="auto"/>
      </w:pPr>
      <w:r>
        <w:separator/>
      </w:r>
    </w:p>
  </w:endnote>
  <w:endnote w:type="continuationSeparator" w:id="0">
    <w:p w:rsidR="00842847" w:rsidRDefault="00842847" w:rsidP="0012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46" w:type="dxa"/>
      <w:tblBorders>
        <w:bottom w:val="single" w:sz="48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0348"/>
      <w:gridCol w:w="898"/>
    </w:tblGrid>
    <w:tr w:rsidR="00842847" w:rsidTr="00260E54">
      <w:tc>
        <w:tcPr>
          <w:tcW w:w="10348" w:type="dxa"/>
          <w:tcBorders>
            <w:top w:val="nil"/>
            <w:left w:val="nil"/>
            <w:bottom w:val="single" w:sz="48" w:space="0" w:color="auto"/>
            <w:right w:val="nil"/>
          </w:tcBorders>
          <w:hideMark/>
        </w:tcPr>
        <w:p w:rsidR="00842847" w:rsidRDefault="00842847">
          <w:pPr>
            <w:tabs>
              <w:tab w:val="left" w:pos="-1560"/>
              <w:tab w:val="left" w:pos="-709"/>
              <w:tab w:val="center" w:pos="4395"/>
              <w:tab w:val="left" w:pos="4962"/>
              <w:tab w:val="left" w:pos="11057"/>
            </w:tabs>
            <w:spacing w:after="60"/>
            <w:ind w:right="-1281"/>
            <w:rPr>
              <w:rFonts w:ascii="Chaloult_Cond" w:hAnsi="Chaloult_Cond"/>
              <w:sz w:val="16"/>
              <w:szCs w:val="16"/>
            </w:rPr>
          </w:pPr>
          <w:r>
            <w:rPr>
              <w:rFonts w:ascii="Chaloult_Cond" w:hAnsi="Chaloult_Cond"/>
              <w:sz w:val="16"/>
              <w:szCs w:val="16"/>
            </w:rPr>
            <w:t>Centre intégré de santé et de services sociaux de Chaudière-Appalaches</w:t>
          </w:r>
        </w:p>
      </w:tc>
      <w:tc>
        <w:tcPr>
          <w:tcW w:w="898" w:type="dxa"/>
          <w:tcBorders>
            <w:top w:val="nil"/>
            <w:left w:val="nil"/>
            <w:bottom w:val="single" w:sz="48" w:space="0" w:color="auto"/>
            <w:right w:val="nil"/>
          </w:tcBorders>
        </w:tcPr>
        <w:p w:rsidR="00842847" w:rsidRDefault="00842847">
          <w:pPr>
            <w:tabs>
              <w:tab w:val="center" w:pos="4395"/>
              <w:tab w:val="left" w:pos="4962"/>
              <w:tab w:val="left" w:pos="11057"/>
            </w:tabs>
            <w:ind w:right="-61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</w:tbl>
  <w:p w:rsidR="00842847" w:rsidRPr="002F30B2" w:rsidRDefault="00842847" w:rsidP="00A0642C">
    <w:pPr>
      <w:pStyle w:val="Pieddepage"/>
      <w:jc w:val="right"/>
      <w:rPr>
        <w:rFonts w:ascii="Arial Narrow" w:hAnsi="Arial Narrow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46" w:type="dxa"/>
      <w:tblBorders>
        <w:bottom w:val="single" w:sz="48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0348"/>
      <w:gridCol w:w="898"/>
    </w:tblGrid>
    <w:tr w:rsidR="00842847" w:rsidTr="00260E54">
      <w:tc>
        <w:tcPr>
          <w:tcW w:w="10348" w:type="dxa"/>
          <w:tcBorders>
            <w:top w:val="nil"/>
            <w:left w:val="nil"/>
            <w:bottom w:val="single" w:sz="48" w:space="0" w:color="auto"/>
            <w:right w:val="nil"/>
          </w:tcBorders>
          <w:hideMark/>
        </w:tcPr>
        <w:p w:rsidR="00842847" w:rsidRDefault="00842847">
          <w:pPr>
            <w:tabs>
              <w:tab w:val="left" w:pos="-1560"/>
              <w:tab w:val="left" w:pos="-709"/>
              <w:tab w:val="center" w:pos="4395"/>
              <w:tab w:val="left" w:pos="4962"/>
              <w:tab w:val="left" w:pos="11057"/>
            </w:tabs>
            <w:spacing w:after="60"/>
            <w:ind w:right="-1281"/>
            <w:rPr>
              <w:rFonts w:ascii="Chaloult_Cond" w:hAnsi="Chaloult_Cond"/>
              <w:sz w:val="16"/>
              <w:szCs w:val="16"/>
            </w:rPr>
          </w:pPr>
          <w:r>
            <w:rPr>
              <w:rFonts w:ascii="Chaloult_Cond" w:hAnsi="Chaloult_Cond"/>
              <w:sz w:val="16"/>
              <w:szCs w:val="16"/>
            </w:rPr>
            <w:t>Centre intégré de santé et de services sociaux de Chaudière-Appalaches</w:t>
          </w:r>
        </w:p>
      </w:tc>
      <w:tc>
        <w:tcPr>
          <w:tcW w:w="898" w:type="dxa"/>
          <w:tcBorders>
            <w:top w:val="nil"/>
            <w:left w:val="nil"/>
            <w:bottom w:val="single" w:sz="48" w:space="0" w:color="auto"/>
            <w:right w:val="nil"/>
          </w:tcBorders>
        </w:tcPr>
        <w:p w:rsidR="00842847" w:rsidRDefault="00842847">
          <w:pPr>
            <w:tabs>
              <w:tab w:val="center" w:pos="4395"/>
              <w:tab w:val="left" w:pos="4962"/>
              <w:tab w:val="left" w:pos="11057"/>
            </w:tabs>
            <w:ind w:right="-61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sz w:val="16"/>
              <w:szCs w:val="16"/>
            </w:rPr>
            <w:instrText xml:space="preserve"> PAGE  \* Arabic  \* MERGEFORMAT </w:instrText>
          </w:r>
          <w:r>
            <w:rPr>
              <w:rFonts w:ascii="Arial Narrow" w:hAnsi="Arial Narrow"/>
              <w:sz w:val="16"/>
              <w:szCs w:val="16"/>
            </w:rPr>
            <w:fldChar w:fldCharType="separate"/>
          </w:r>
          <w:r w:rsidR="003B10EA">
            <w:rPr>
              <w:rFonts w:ascii="Arial Narrow" w:hAnsi="Arial Narrow"/>
              <w:noProof/>
              <w:sz w:val="16"/>
              <w:szCs w:val="16"/>
            </w:rPr>
            <w:t>2</w:t>
          </w:r>
          <w:r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842847" w:rsidRPr="002F30B2" w:rsidRDefault="00842847" w:rsidP="00A0642C">
    <w:pPr>
      <w:pStyle w:val="Pieddepage"/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47" w:rsidRDefault="00842847" w:rsidP="00121524">
      <w:pPr>
        <w:spacing w:after="0" w:line="240" w:lineRule="auto"/>
      </w:pPr>
      <w:r>
        <w:separator/>
      </w:r>
    </w:p>
  </w:footnote>
  <w:footnote w:type="continuationSeparator" w:id="0">
    <w:p w:rsidR="00842847" w:rsidRDefault="00842847" w:rsidP="0012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47" w:rsidRDefault="00842847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F40142" wp14:editId="7BE10BE7">
              <wp:simplePos x="0" y="0"/>
              <wp:positionH relativeFrom="column">
                <wp:posOffset>2299386</wp:posOffset>
              </wp:positionH>
              <wp:positionV relativeFrom="paragraph">
                <wp:posOffset>-74625</wp:posOffset>
              </wp:positionV>
              <wp:extent cx="4762500" cy="7620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5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2847" w:rsidRPr="00260E54" w:rsidRDefault="00842847" w:rsidP="003225C3">
                          <w:pPr>
                            <w:spacing w:after="0" w:line="240" w:lineRule="auto"/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</w:pPr>
                          <w:r w:rsidRPr="00260E54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>Annexe 8 « Synthèse de la personne »</w:t>
                          </w:r>
                        </w:p>
                        <w:p w:rsidR="00842847" w:rsidRPr="00260E54" w:rsidRDefault="00842847" w:rsidP="003225C3">
                          <w:pPr>
                            <w:spacing w:after="0" w:line="240" w:lineRule="auto"/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</w:pPr>
                          <w:r w:rsidRPr="00260E54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>Demande de services en déficience intellectuelle-trouble du spectre de l’autisme et déficience physique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81.05pt;margin-top:-5.9pt;width:37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" filled="f" stroked="f" strokeweight=".5pt">
              <v:path arrowok="t"/>
              <v:textbox>
                <w:txbxContent>
                  <w:p w:rsidR="00842847" w:rsidRPr="00260E54" w:rsidRDefault="00842847" w:rsidP="003225C3">
                    <w:pPr>
                      <w:spacing w:after="0" w:line="240" w:lineRule="auto"/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</w:pPr>
                    <w:r w:rsidRPr="00260E54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>Annexe 8 « Synthèse de la personne »</w:t>
                    </w:r>
                  </w:p>
                  <w:p w:rsidR="00842847" w:rsidRPr="00260E54" w:rsidRDefault="00842847" w:rsidP="003225C3">
                    <w:pPr>
                      <w:spacing w:after="0" w:line="240" w:lineRule="auto"/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</w:pPr>
                    <w:r w:rsidRPr="00260E54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>Demande de services en déficience intellectuelle-trouble du spectre de l’autisme et déficience physique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8480" behindDoc="0" locked="0" layoutInCell="1" allowOverlap="1" wp14:anchorId="03928F56" wp14:editId="289197CE">
          <wp:simplePos x="0" y="0"/>
          <wp:positionH relativeFrom="column">
            <wp:posOffset>-374294</wp:posOffset>
          </wp:positionH>
          <wp:positionV relativeFrom="paragraph">
            <wp:posOffset>-471144</wp:posOffset>
          </wp:positionV>
          <wp:extent cx="7797800" cy="14954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799133" wp14:editId="76C449C9">
              <wp:simplePos x="0" y="0"/>
              <wp:positionH relativeFrom="column">
                <wp:posOffset>2300655</wp:posOffset>
              </wp:positionH>
              <wp:positionV relativeFrom="paragraph">
                <wp:posOffset>-37110</wp:posOffset>
              </wp:positionV>
              <wp:extent cx="4762500" cy="7620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5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2847" w:rsidRDefault="00842847" w:rsidP="00366443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Annexe 1 – Rapport d’évaluation psychosocial</w:t>
                          </w:r>
                        </w:p>
                        <w:p w:rsidR="00842847" w:rsidRPr="006D6EB4" w:rsidRDefault="00842847" w:rsidP="00366443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Demande de services en déficience intellectuelle-trouble du spectre de l’autisme et déficience physique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5" o:spid="_x0000_s1027" type="#_x0000_t202" style="position:absolute;margin-left:181.15pt;margin-top:-2.9pt;width:3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" filled="f" stroked="f" strokeweight=".5pt">
              <v:path arrowok="t"/>
              <v:textbox>
                <w:txbxContent>
                  <w:p w:rsidR="00842847" w:rsidRDefault="00842847" w:rsidP="00366443">
                    <w:pPr>
                      <w:spacing w:after="0" w:line="240" w:lineRule="auto"/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Annexe 1 – Rapport d’évaluation psychosocial</w:t>
                    </w:r>
                  </w:p>
                  <w:p w:rsidR="00842847" w:rsidRPr="006D6EB4" w:rsidRDefault="00842847" w:rsidP="00366443">
                    <w:pPr>
                      <w:spacing w:after="0" w:line="240" w:lineRule="auto"/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Demande de services en déficience intellectuelle-trouble du spectre de l’autisme et déficience physique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47" w:rsidRDefault="00842847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F2B4FC" wp14:editId="2A160A4E">
              <wp:simplePos x="0" y="0"/>
              <wp:positionH relativeFrom="column">
                <wp:posOffset>2300655</wp:posOffset>
              </wp:positionH>
              <wp:positionV relativeFrom="paragraph">
                <wp:posOffset>-37110</wp:posOffset>
              </wp:positionV>
              <wp:extent cx="4762500" cy="7620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5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2847" w:rsidRDefault="00842847" w:rsidP="00366443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Annexe 1 – Rapport d’évaluation psychosocial</w:t>
                          </w:r>
                        </w:p>
                        <w:p w:rsidR="00842847" w:rsidRPr="006D6EB4" w:rsidRDefault="00842847" w:rsidP="00366443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Demande de services en déficience intellectuelle-trouble du spectre de l’autisme et déficience physique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181.15pt;margin-top:-2.9pt;width:37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" filled="f" stroked="f" strokeweight=".5pt">
              <v:path arrowok="t"/>
              <v:textbox>
                <w:txbxContent>
                  <w:p w:rsidR="00842847" w:rsidRDefault="00842847" w:rsidP="00366443">
                    <w:pPr>
                      <w:spacing w:after="0" w:line="240" w:lineRule="auto"/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Annexe 1 – Rapport d’évaluation psychosocial</w:t>
                    </w:r>
                  </w:p>
                  <w:p w:rsidR="00842847" w:rsidRPr="006D6EB4" w:rsidRDefault="00842847" w:rsidP="00366443">
                    <w:pPr>
                      <w:spacing w:after="0" w:line="240" w:lineRule="auto"/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Demande de services en déficience intellectuelle-trouble du spectre de l’autisme et déficience physique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70A"/>
    <w:multiLevelType w:val="hybridMultilevel"/>
    <w:tmpl w:val="6BC62A8E"/>
    <w:lvl w:ilvl="0" w:tplc="F2BA86F6">
      <w:start w:val="1"/>
      <w:numFmt w:val="decimal"/>
      <w:pStyle w:val="Q-Step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E51840"/>
    <w:multiLevelType w:val="hybridMultilevel"/>
    <w:tmpl w:val="12C43B7E"/>
    <w:lvl w:ilvl="0" w:tplc="B6A8ED16">
      <w:numFmt w:val="bullet"/>
      <w:lvlText w:val=""/>
      <w:lvlJc w:val="left"/>
      <w:pPr>
        <w:tabs>
          <w:tab w:val="num" w:pos="1365"/>
        </w:tabs>
        <w:ind w:left="1365" w:hanging="450"/>
      </w:pPr>
      <w:rPr>
        <w:rFonts w:ascii="Wingdings" w:eastAsia="Times New Roman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1A73615C"/>
    <w:multiLevelType w:val="hybridMultilevel"/>
    <w:tmpl w:val="AF70E214"/>
    <w:lvl w:ilvl="0" w:tplc="9AEE18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73DAA"/>
    <w:multiLevelType w:val="hybridMultilevel"/>
    <w:tmpl w:val="DA4C2D1A"/>
    <w:lvl w:ilvl="0" w:tplc="9AEE1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3AE"/>
    <w:multiLevelType w:val="hybridMultilevel"/>
    <w:tmpl w:val="C50CF074"/>
    <w:lvl w:ilvl="0" w:tplc="9AEE1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B18A2"/>
    <w:multiLevelType w:val="hybridMultilevel"/>
    <w:tmpl w:val="5A26EB3A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5374D8D"/>
    <w:multiLevelType w:val="hybridMultilevel"/>
    <w:tmpl w:val="DD4C5012"/>
    <w:lvl w:ilvl="0" w:tplc="482046C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941A87"/>
    <w:multiLevelType w:val="hybridMultilevel"/>
    <w:tmpl w:val="C1207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A1BDE"/>
    <w:multiLevelType w:val="hybridMultilevel"/>
    <w:tmpl w:val="932A558A"/>
    <w:lvl w:ilvl="0" w:tplc="3EE89766"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WacSXtkZHpFqqwECEc6+gwQD8lU=" w:salt="qO30ijfIaUdyWdGfvoJTug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08"/>
    <w:rsid w:val="00045140"/>
    <w:rsid w:val="00074C66"/>
    <w:rsid w:val="00084D7E"/>
    <w:rsid w:val="000940B8"/>
    <w:rsid w:val="000D38B4"/>
    <w:rsid w:val="000F6570"/>
    <w:rsid w:val="0012149C"/>
    <w:rsid w:val="00121524"/>
    <w:rsid w:val="00136185"/>
    <w:rsid w:val="00153DB2"/>
    <w:rsid w:val="001A0621"/>
    <w:rsid w:val="001E5C2C"/>
    <w:rsid w:val="0025595D"/>
    <w:rsid w:val="00256202"/>
    <w:rsid w:val="00260E54"/>
    <w:rsid w:val="002645D7"/>
    <w:rsid w:val="0028210D"/>
    <w:rsid w:val="002F30B2"/>
    <w:rsid w:val="0031347C"/>
    <w:rsid w:val="003225C3"/>
    <w:rsid w:val="00354E25"/>
    <w:rsid w:val="00366443"/>
    <w:rsid w:val="003714CA"/>
    <w:rsid w:val="00397CCA"/>
    <w:rsid w:val="003A6C3F"/>
    <w:rsid w:val="003B10EA"/>
    <w:rsid w:val="003B5D90"/>
    <w:rsid w:val="003F17C2"/>
    <w:rsid w:val="004518ED"/>
    <w:rsid w:val="00454BBF"/>
    <w:rsid w:val="00465BC9"/>
    <w:rsid w:val="00467F50"/>
    <w:rsid w:val="004D7F30"/>
    <w:rsid w:val="00524A11"/>
    <w:rsid w:val="00565BED"/>
    <w:rsid w:val="00570504"/>
    <w:rsid w:val="00581592"/>
    <w:rsid w:val="005F3A31"/>
    <w:rsid w:val="006149E2"/>
    <w:rsid w:val="006D1BB2"/>
    <w:rsid w:val="0070704A"/>
    <w:rsid w:val="007D3C2E"/>
    <w:rsid w:val="007F0BC0"/>
    <w:rsid w:val="00842847"/>
    <w:rsid w:val="0085354D"/>
    <w:rsid w:val="0086216A"/>
    <w:rsid w:val="008655B6"/>
    <w:rsid w:val="00880DCB"/>
    <w:rsid w:val="008E11BA"/>
    <w:rsid w:val="0092370D"/>
    <w:rsid w:val="009816AA"/>
    <w:rsid w:val="009A0804"/>
    <w:rsid w:val="009A50D8"/>
    <w:rsid w:val="00A0642C"/>
    <w:rsid w:val="00A17A23"/>
    <w:rsid w:val="00A24AE7"/>
    <w:rsid w:val="00A456A7"/>
    <w:rsid w:val="00A513F0"/>
    <w:rsid w:val="00A705D5"/>
    <w:rsid w:val="00AC4556"/>
    <w:rsid w:val="00B26152"/>
    <w:rsid w:val="00B44834"/>
    <w:rsid w:val="00B559A7"/>
    <w:rsid w:val="00B72AB5"/>
    <w:rsid w:val="00B77B41"/>
    <w:rsid w:val="00B82E8D"/>
    <w:rsid w:val="00BA306C"/>
    <w:rsid w:val="00BF0AF3"/>
    <w:rsid w:val="00C572B0"/>
    <w:rsid w:val="00C60316"/>
    <w:rsid w:val="00C76FB6"/>
    <w:rsid w:val="00CF3C0B"/>
    <w:rsid w:val="00DA4CC5"/>
    <w:rsid w:val="00DE6E8D"/>
    <w:rsid w:val="00E002D4"/>
    <w:rsid w:val="00E115F9"/>
    <w:rsid w:val="00E56641"/>
    <w:rsid w:val="00E72911"/>
    <w:rsid w:val="00E7739A"/>
    <w:rsid w:val="00EF7408"/>
    <w:rsid w:val="00F44C39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Heading">
    <w:name w:val="Q-Heading"/>
    <w:basedOn w:val="Normal"/>
    <w:next w:val="Q-Step"/>
    <w:uiPriority w:val="99"/>
    <w:rsid w:val="00EF7408"/>
    <w:pPr>
      <w:spacing w:before="100" w:beforeAutospacing="1" w:after="100" w:afterAutospacing="1" w:line="240" w:lineRule="auto"/>
      <w:ind w:left="494" w:right="58"/>
    </w:pPr>
    <w:rPr>
      <w:rFonts w:ascii="Tahoma" w:eastAsia="Times New Roman" w:hAnsi="Tahoma" w:cs="Tahoma"/>
      <w:b/>
      <w:sz w:val="17"/>
      <w:szCs w:val="17"/>
      <w:lang w:val="en-US"/>
    </w:rPr>
  </w:style>
  <w:style w:type="paragraph" w:customStyle="1" w:styleId="Q-Stage">
    <w:name w:val="Q-Stage"/>
    <w:basedOn w:val="Normal"/>
    <w:next w:val="Q-Heading"/>
    <w:uiPriority w:val="99"/>
    <w:rsid w:val="00EF7408"/>
    <w:pPr>
      <w:spacing w:before="100" w:beforeAutospacing="1" w:after="100" w:afterAutospacing="1" w:line="240" w:lineRule="auto"/>
      <w:ind w:right="58"/>
    </w:pPr>
    <w:rPr>
      <w:rFonts w:ascii="Tahoma" w:eastAsia="Times New Roman" w:hAnsi="Tahoma" w:cs="Tahoma"/>
      <w:color w:val="0000FF"/>
      <w:sz w:val="17"/>
      <w:szCs w:val="17"/>
      <w:lang w:val="en-US"/>
    </w:rPr>
  </w:style>
  <w:style w:type="paragraph" w:customStyle="1" w:styleId="Q-Step">
    <w:name w:val="Q-Step"/>
    <w:basedOn w:val="Normal"/>
    <w:uiPriority w:val="99"/>
    <w:rsid w:val="00EF7408"/>
    <w:pPr>
      <w:numPr>
        <w:numId w:val="1"/>
      </w:numPr>
      <w:spacing w:after="60" w:line="240" w:lineRule="auto"/>
      <w:ind w:right="58"/>
    </w:pPr>
    <w:rPr>
      <w:rFonts w:ascii="Tahoma" w:eastAsia="Times New Roman" w:hAnsi="Tahoma" w:cs="Tahoma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2645D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2645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524"/>
  </w:style>
  <w:style w:type="paragraph" w:styleId="Pieddepage">
    <w:name w:val="footer"/>
    <w:basedOn w:val="Normal"/>
    <w:link w:val="Pieddepag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524"/>
  </w:style>
  <w:style w:type="character" w:styleId="Lienhypertexte">
    <w:name w:val="Hyperlink"/>
    <w:unhideWhenUsed/>
    <w:rsid w:val="001E5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Heading">
    <w:name w:val="Q-Heading"/>
    <w:basedOn w:val="Normal"/>
    <w:next w:val="Q-Step"/>
    <w:uiPriority w:val="99"/>
    <w:rsid w:val="00EF7408"/>
    <w:pPr>
      <w:spacing w:before="100" w:beforeAutospacing="1" w:after="100" w:afterAutospacing="1" w:line="240" w:lineRule="auto"/>
      <w:ind w:left="494" w:right="58"/>
    </w:pPr>
    <w:rPr>
      <w:rFonts w:ascii="Tahoma" w:eastAsia="Times New Roman" w:hAnsi="Tahoma" w:cs="Tahoma"/>
      <w:b/>
      <w:sz w:val="17"/>
      <w:szCs w:val="17"/>
      <w:lang w:val="en-US"/>
    </w:rPr>
  </w:style>
  <w:style w:type="paragraph" w:customStyle="1" w:styleId="Q-Stage">
    <w:name w:val="Q-Stage"/>
    <w:basedOn w:val="Normal"/>
    <w:next w:val="Q-Heading"/>
    <w:uiPriority w:val="99"/>
    <w:rsid w:val="00EF7408"/>
    <w:pPr>
      <w:spacing w:before="100" w:beforeAutospacing="1" w:after="100" w:afterAutospacing="1" w:line="240" w:lineRule="auto"/>
      <w:ind w:right="58"/>
    </w:pPr>
    <w:rPr>
      <w:rFonts w:ascii="Tahoma" w:eastAsia="Times New Roman" w:hAnsi="Tahoma" w:cs="Tahoma"/>
      <w:color w:val="0000FF"/>
      <w:sz w:val="17"/>
      <w:szCs w:val="17"/>
      <w:lang w:val="en-US"/>
    </w:rPr>
  </w:style>
  <w:style w:type="paragraph" w:customStyle="1" w:styleId="Q-Step">
    <w:name w:val="Q-Step"/>
    <w:basedOn w:val="Normal"/>
    <w:uiPriority w:val="99"/>
    <w:rsid w:val="00EF7408"/>
    <w:pPr>
      <w:numPr>
        <w:numId w:val="1"/>
      </w:numPr>
      <w:spacing w:after="60" w:line="240" w:lineRule="auto"/>
      <w:ind w:right="58"/>
    </w:pPr>
    <w:rPr>
      <w:rFonts w:ascii="Tahoma" w:eastAsia="Times New Roman" w:hAnsi="Tahoma" w:cs="Tahoma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2645D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2645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524"/>
  </w:style>
  <w:style w:type="paragraph" w:styleId="Pieddepage">
    <w:name w:val="footer"/>
    <w:basedOn w:val="Normal"/>
    <w:link w:val="Pieddepag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524"/>
  </w:style>
  <w:style w:type="character" w:styleId="Lienhypertexte">
    <w:name w:val="Hyperlink"/>
    <w:unhideWhenUsed/>
    <w:rsid w:val="001E5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sss-ca.gouv.qc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2024-D966-4B62-8314-2245C6EC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A8C36B5B</Template>
  <TotalTime>103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CRDP-CA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Gagné</dc:creator>
  <cp:lastModifiedBy>Sophie Ribonville</cp:lastModifiedBy>
  <cp:revision>16</cp:revision>
  <cp:lastPrinted>2016-04-28T19:41:00Z</cp:lastPrinted>
  <dcterms:created xsi:type="dcterms:W3CDTF">2016-06-21T20:34:00Z</dcterms:created>
  <dcterms:modified xsi:type="dcterms:W3CDTF">2017-04-05T17:28:00Z</dcterms:modified>
</cp:coreProperties>
</file>